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Публичный доклад</w:t>
      </w: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муниципального бюджетного общеобразовательного</w:t>
      </w:r>
    </w:p>
    <w:p w:rsidR="00F75F43" w:rsidRPr="000C65A9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учреждения </w:t>
      </w: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«Средняя школа №3»</w:t>
      </w: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мо-го г. </w:t>
      </w:r>
      <w:proofErr w:type="spellStart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Касимов</w:t>
      </w:r>
      <w:proofErr w:type="spellEnd"/>
    </w:p>
    <w:p w:rsidR="00F75F43" w:rsidRPr="00F75F43" w:rsidRDefault="006B7C19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 2017-2018</w:t>
      </w:r>
      <w:r w:rsidR="00F75F43" w:rsidRPr="00F75F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учебный год</w:t>
      </w:r>
    </w:p>
    <w:p w:rsidR="00F75F43" w:rsidRPr="00F75F43" w:rsidRDefault="00F75F43" w:rsidP="000C65A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</w:p>
    <w:p w:rsidR="00F75F43" w:rsidRPr="00F75F43" w:rsidRDefault="00F75F43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Уважаемые родители, учащиеся, педагоги, социальные партнеры!</w:t>
      </w:r>
    </w:p>
    <w:p w:rsidR="00F75F43" w:rsidRPr="00F75F43" w:rsidRDefault="00F75F43" w:rsidP="000C65A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    </w:t>
      </w:r>
      <w:r w:rsidRPr="000C65A9">
        <w:rPr>
          <w:rFonts w:ascii="Times New Roman" w:hAnsi="Times New Roman" w:cs="Times New Roman"/>
          <w:sz w:val="28"/>
          <w:szCs w:val="28"/>
          <w:lang w:val="ru-RU"/>
        </w:rPr>
        <w:t>Публичный доклад, подготовленный муниципальным бюджетным общеобразовательным учреждением "СШ №3», является средством обеспечения открытости и прозрачности деятельности школы, формой широкого информирования учредителя, родителей, учащихся, общественности об образовательной деятельности, основных результатах и проблем</w:t>
      </w:r>
      <w:r w:rsidR="006B7C19">
        <w:rPr>
          <w:rFonts w:ascii="Times New Roman" w:hAnsi="Times New Roman" w:cs="Times New Roman"/>
          <w:sz w:val="28"/>
          <w:szCs w:val="28"/>
          <w:lang w:val="ru-RU"/>
        </w:rPr>
        <w:t>ах функционирования школы в 2017-2018</w:t>
      </w:r>
      <w:r w:rsidRPr="000C65A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году.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</w:t>
      </w:r>
    </w:p>
    <w:p w:rsidR="00F75F43" w:rsidRPr="00F75F43" w:rsidRDefault="00F75F43" w:rsidP="002C0AB7">
      <w:pPr>
        <w:numPr>
          <w:ilvl w:val="0"/>
          <w:numId w:val="4"/>
        </w:numPr>
        <w:spacing w:after="0" w:line="240" w:lineRule="auto"/>
        <w:ind w:left="1200"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Общая характеристика школы</w:t>
      </w:r>
    </w:p>
    <w:p w:rsidR="00F75F43" w:rsidRPr="000C65A9" w:rsidRDefault="00F75F43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     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«СШ №3»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муниципальным бюджетным общеобразовательным учреждением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муниципального образования - городской округг.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322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Школа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находится по адресу: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391300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г.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ул. Татарская, д. 7,  тел/факс (8-49131)2-27-44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,e-mail:</w:t>
      </w:r>
      <w:hyperlink r:id="rId6" w:history="1"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shkolav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3_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kasimov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yandex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 </w:t>
      </w:r>
      <w:hyperlink r:id="rId7" w:history="1"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http://www.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sosh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3-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kasimov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ru</w:t>
        </w:r>
      </w:hyperlink>
    </w:p>
    <w:p w:rsidR="00977DBA" w:rsidRPr="000C65A9" w:rsidRDefault="00246A5B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Учредитель - Администрация муниципального образования — городской округ город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лице управления образования</w:t>
      </w:r>
      <w:r w:rsidR="006B7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молодежной политики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муниципального образования  — городской округ город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46A5B" w:rsidRPr="00246A5B" w:rsidRDefault="00246A5B" w:rsidP="000C6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имеет свидетельство о госу</w:t>
      </w:r>
      <w:r w:rsidR="000C65A9"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дарственной аккредитации (№ 26-0816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0C65A9"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 августа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2015 г.) и бессрочную государственную лицензию на осуществление образовательной деятельности (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№26-2407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 августа 2015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г.).</w:t>
      </w:r>
    </w:p>
    <w:p w:rsidR="00666393" w:rsidRPr="00666393" w:rsidRDefault="00666393" w:rsidP="00D322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D322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Структура управления школой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  Управление </w:t>
      </w:r>
      <w:r w:rsidR="008F4B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школой 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в соответствии с Законом РФ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Российской Федерации», 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школы на принципах демократичности, открытости, защиты гражданских прав, жизни и здоровья человека.</w:t>
      </w:r>
    </w:p>
    <w:p w:rsidR="00F30295" w:rsidRDefault="00F30295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Органами управления школой являются Общее собрание работников, Управляющий совет, действующий с 2010 года.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 Важную роль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управлении школы имеет Школьное Ученическое Правительство. Оно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исполнительным органом ученического самоуправления в школе, призванное активно содействовать становлению  коллектива, формированию у всех учащихся сознательного отношения к своим правам и обязанностям, развитию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творческой инициативы учащихся.</w:t>
      </w:r>
    </w:p>
    <w:p w:rsidR="00666393" w:rsidRDefault="008F4B8A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Ученическое</w:t>
      </w:r>
      <w:proofErr w:type="gramEnd"/>
      <w:r w:rsidR="00F302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правильтельство</w:t>
      </w:r>
      <w:proofErr w:type="spellEnd"/>
      <w:r w:rsidR="00666393"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избирается в начале учебного года сроком на 1 год открытым 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</w:t>
      </w:r>
      <w:r w:rsidR="00666393"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сованием на общем  собрании 7-11 классов.</w:t>
      </w:r>
    </w:p>
    <w:p w:rsidR="00594DE8" w:rsidRPr="00246A5B" w:rsidRDefault="00594DE8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4DE8" w:rsidRPr="00594DE8" w:rsidRDefault="00594DE8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Условия осуществления образовательного процесса.</w:t>
      </w:r>
    </w:p>
    <w:p w:rsidR="00594DE8" w:rsidRPr="00823896" w:rsidRDefault="00594DE8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3.1. Организационные условия</w:t>
      </w:r>
    </w:p>
    <w:p w:rsidR="00334F55" w:rsidRPr="00334F55" w:rsidRDefault="00334F55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94DE8" w:rsidRPr="00823896" w:rsidRDefault="00594DE8" w:rsidP="00594D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  В школе обучаются дети, проживающие в </w:t>
      </w:r>
      <w:proofErr w:type="gramStart"/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микрорайоне</w:t>
      </w:r>
      <w:proofErr w:type="gramEnd"/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закрепленном за школой</w:t>
      </w:r>
    </w:p>
    <w:tbl>
      <w:tblPr>
        <w:tblW w:w="11099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075"/>
        <w:gridCol w:w="1123"/>
        <w:gridCol w:w="1175"/>
        <w:gridCol w:w="1424"/>
        <w:gridCol w:w="1363"/>
        <w:gridCol w:w="1704"/>
        <w:gridCol w:w="1710"/>
      </w:tblGrid>
      <w:tr w:rsidR="006A3A6A" w:rsidRPr="005F1908" w:rsidTr="006A3A6A">
        <w:trPr>
          <w:trHeight w:val="335"/>
          <w:jc w:val="center"/>
        </w:trPr>
        <w:tc>
          <w:tcPr>
            <w:tcW w:w="1525" w:type="dxa"/>
            <w:vMerge w:val="restart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ступень</w:t>
            </w:r>
          </w:p>
        </w:tc>
        <w:tc>
          <w:tcPr>
            <w:tcW w:w="2198" w:type="dxa"/>
            <w:gridSpan w:val="2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2015 -2016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2016 -2017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3067" w:type="dxa"/>
            <w:gridSpan w:val="2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2017 -2018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1710" w:type="dxa"/>
          </w:tcPr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сентября </w:t>
            </w:r>
          </w:p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2018 года</w:t>
            </w:r>
          </w:p>
        </w:tc>
      </w:tr>
      <w:tr w:rsidR="006A3A6A" w:rsidRPr="005F1908" w:rsidTr="006A3A6A">
        <w:trPr>
          <w:trHeight w:val="335"/>
          <w:jc w:val="center"/>
        </w:trPr>
        <w:tc>
          <w:tcPr>
            <w:tcW w:w="1525" w:type="dxa"/>
            <w:vMerge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112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учащихся</w:t>
            </w:r>
          </w:p>
        </w:tc>
        <w:tc>
          <w:tcPr>
            <w:tcW w:w="117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1424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</w:t>
            </w:r>
          </w:p>
        </w:tc>
        <w:tc>
          <w:tcPr>
            <w:tcW w:w="136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1704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</w:t>
            </w:r>
          </w:p>
        </w:tc>
        <w:tc>
          <w:tcPr>
            <w:tcW w:w="1710" w:type="dxa"/>
          </w:tcPr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Кол-во </w:t>
            </w:r>
          </w:p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учащихся</w:t>
            </w:r>
          </w:p>
        </w:tc>
      </w:tr>
      <w:tr w:rsidR="006A3A6A" w:rsidRPr="005F1908" w:rsidTr="006A3A6A">
        <w:trPr>
          <w:trHeight w:val="335"/>
          <w:jc w:val="center"/>
        </w:trPr>
        <w:tc>
          <w:tcPr>
            <w:tcW w:w="152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Начальное общее образование</w:t>
            </w:r>
          </w:p>
        </w:tc>
        <w:tc>
          <w:tcPr>
            <w:tcW w:w="1075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17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24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</w:t>
            </w:r>
          </w:p>
        </w:tc>
        <w:tc>
          <w:tcPr>
            <w:tcW w:w="136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4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</w:t>
            </w:r>
          </w:p>
        </w:tc>
        <w:tc>
          <w:tcPr>
            <w:tcW w:w="1710" w:type="dxa"/>
          </w:tcPr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236</w:t>
            </w:r>
          </w:p>
        </w:tc>
      </w:tr>
      <w:tr w:rsidR="006A3A6A" w:rsidRPr="005F1908" w:rsidTr="006A3A6A">
        <w:trPr>
          <w:trHeight w:val="351"/>
          <w:jc w:val="center"/>
        </w:trPr>
        <w:tc>
          <w:tcPr>
            <w:tcW w:w="152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общее образование</w:t>
            </w:r>
          </w:p>
        </w:tc>
        <w:tc>
          <w:tcPr>
            <w:tcW w:w="1075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2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117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6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4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1710" w:type="dxa"/>
          </w:tcPr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255</w:t>
            </w:r>
          </w:p>
        </w:tc>
      </w:tr>
      <w:tr w:rsidR="006A3A6A" w:rsidRPr="005F1908" w:rsidTr="006A3A6A">
        <w:trPr>
          <w:trHeight w:val="335"/>
          <w:jc w:val="center"/>
        </w:trPr>
        <w:tc>
          <w:tcPr>
            <w:tcW w:w="152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общее образование</w:t>
            </w:r>
          </w:p>
        </w:tc>
        <w:tc>
          <w:tcPr>
            <w:tcW w:w="1075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17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36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4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710" w:type="dxa"/>
          </w:tcPr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</w:tr>
      <w:tr w:rsidR="006A3A6A" w:rsidRPr="005F1908" w:rsidTr="006A3A6A">
        <w:trPr>
          <w:trHeight w:val="335"/>
          <w:jc w:val="center"/>
        </w:trPr>
        <w:tc>
          <w:tcPr>
            <w:tcW w:w="152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школе</w:t>
            </w:r>
          </w:p>
        </w:tc>
        <w:tc>
          <w:tcPr>
            <w:tcW w:w="1075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2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514</w:t>
            </w:r>
          </w:p>
        </w:tc>
        <w:tc>
          <w:tcPr>
            <w:tcW w:w="1175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424" w:type="dxa"/>
            <w:shd w:val="clear" w:color="auto" w:fill="auto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533</w:t>
            </w:r>
          </w:p>
        </w:tc>
        <w:tc>
          <w:tcPr>
            <w:tcW w:w="1363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704" w:type="dxa"/>
          </w:tcPr>
          <w:p w:rsidR="006A3A6A" w:rsidRPr="005F1908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536</w:t>
            </w:r>
          </w:p>
        </w:tc>
        <w:tc>
          <w:tcPr>
            <w:tcW w:w="1710" w:type="dxa"/>
          </w:tcPr>
          <w:p w:rsidR="006A3A6A" w:rsidRDefault="006A3A6A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546</w:t>
            </w:r>
          </w:p>
        </w:tc>
      </w:tr>
    </w:tbl>
    <w:p w:rsidR="005F1908" w:rsidRPr="005F1908" w:rsidRDefault="005F1908" w:rsidP="005F19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F3" w:rsidRPr="009726F3" w:rsidRDefault="009726F3" w:rsidP="009726F3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6F3">
        <w:rPr>
          <w:rFonts w:ascii="Times New Roman" w:hAnsi="Times New Roman" w:cs="Times New Roman"/>
          <w:sz w:val="28"/>
          <w:szCs w:val="28"/>
          <w:lang w:val="ru-RU"/>
        </w:rPr>
        <w:t>Анализ количественного состава  обучающихся за последние три года показывает, что школе удается сохранять конкурентоспособность, о чем свидетельствует стабильность количественного состава обучающихся.</w:t>
      </w:r>
    </w:p>
    <w:p w:rsidR="009726F3" w:rsidRDefault="009726F3" w:rsidP="009726F3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6F3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независимой оценки качества образовательной деятельности образовательных организаций, проведенного общественным советом при управлении образовании г. </w:t>
      </w:r>
      <w:proofErr w:type="spellStart"/>
      <w:r w:rsidRPr="009726F3">
        <w:rPr>
          <w:rFonts w:ascii="Times New Roman" w:hAnsi="Times New Roman" w:cs="Times New Roman"/>
          <w:sz w:val="28"/>
          <w:szCs w:val="28"/>
          <w:lang w:val="ru-RU"/>
        </w:rPr>
        <w:t>Касимова</w:t>
      </w:r>
      <w:proofErr w:type="spellEnd"/>
      <w:r w:rsidRPr="009726F3">
        <w:rPr>
          <w:rFonts w:ascii="Times New Roman" w:hAnsi="Times New Roman" w:cs="Times New Roman"/>
          <w:sz w:val="28"/>
          <w:szCs w:val="28"/>
          <w:lang w:val="ru-RU"/>
        </w:rPr>
        <w:t xml:space="preserve"> доля родителей (законных представителей), удовлетворенных условиями и качеством предоставляемых услуг составляет 98,9%.</w:t>
      </w:r>
    </w:p>
    <w:p w:rsidR="00A13F07" w:rsidRPr="009726F3" w:rsidRDefault="00A13F07" w:rsidP="009726F3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 работа в одну смену, в режиме 5-дневной учебной недели учились 1-3 классы, 6-дневной – 4-11 классы. 1-4 классы обучались по ФГОС НОО, 5-7 – по ФГОС ООО.</w:t>
      </w:r>
    </w:p>
    <w:tbl>
      <w:tblPr>
        <w:tblW w:w="11051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31"/>
        <w:gridCol w:w="80"/>
        <w:gridCol w:w="80"/>
        <w:gridCol w:w="80"/>
        <w:gridCol w:w="80"/>
      </w:tblGrid>
      <w:tr w:rsidR="00594DE8" w:rsidRPr="00A13F07" w:rsidTr="00970A89">
        <w:trPr>
          <w:tblCellSpacing w:w="0" w:type="dxa"/>
        </w:trPr>
        <w:tc>
          <w:tcPr>
            <w:tcW w:w="10731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D322D3" w:rsidTr="00970A89">
        <w:trPr>
          <w:tblCellSpacing w:w="0" w:type="dxa"/>
        </w:trPr>
        <w:tc>
          <w:tcPr>
            <w:tcW w:w="10731" w:type="dxa"/>
            <w:vAlign w:val="center"/>
          </w:tcPr>
          <w:p w:rsidR="005F1908" w:rsidRPr="001A133A" w:rsidRDefault="00726126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075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5F1908"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 учащиеся школы получают бесплатные завтраки.  125 учащихся, посещающих группу продленного дня, получают горячие обеды (стоимость обеда составляет 50 руб.)</w:t>
            </w:r>
          </w:p>
          <w:p w:rsidR="001F3C91" w:rsidRPr="001A133A" w:rsidRDefault="001A133A" w:rsidP="001A133A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3.2. </w:t>
            </w:r>
            <w:r w:rsidR="00EE3A4E" w:rsidRPr="001A1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Организация безопасности в школе.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Большое внимание в школе уделяется вопросам безопасности, сохранения жизни и здоровья учащихся и педагогического состава. 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Для предотвращения проникновения на территорию школы посторонних лиц, не связанных с образовательным процессом, вокруг школы имеется ограждение. Ворота и калитка в вечернее и ночное время запираются. По периметру здания установлены видеокамеры, охватывающие всю территорию школы. Часть забора со стороны частного сектора заменена в августе этого года.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На центральном входе установлен стационарный </w:t>
            </w:r>
            <w:proofErr w:type="spellStart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металодетектор</w:t>
            </w:r>
            <w:proofErr w:type="spellEnd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тут же находится пост вахтера, который осуществляет пропускной режим в дневное время. Так же на посту вахтера находится журнал регистрации посетителей. При необходимости с помощью тревожной кнопки можно вызвать вооруженный патруль вневедомственной охраны. Ежедневно проводятся проверки внутренних помещений и территории школы.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Большое внимание школа уделяет противопожарной защите: в школе имеется автоматическая пожарная сигнализация, </w:t>
            </w:r>
            <w:proofErr w:type="gramStart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укомплектованы</w:t>
            </w:r>
            <w:proofErr w:type="gramEnd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 шкафов пожарных кранов (по 4 на каждом этаже). Кроме центрального выхода имеются дополнительно 3 эвакуационных выходов. Летом этого года две деревянные двери выходов заменены </w:t>
            </w:r>
            <w:proofErr w:type="gramStart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негорючие металлические. Все эвакуационные пути </w:t>
            </w:r>
            <w:proofErr w:type="spellStart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отмаркированны</w:t>
            </w:r>
            <w:proofErr w:type="spellEnd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свободны. В школе имеется достаточное количество огнетушителей.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Безопасность дорожного движения также находится в приоритете.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перекрестке улиц Татарской и Ленина, находящийся в непосредственной близости от школы установлен светофор, а близлежащая территория обозначена территорией детской безопасности  с дорожными знаками, переходом, ограждением тротуара и искусственным препятствием.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Для поддержания безопасности также осуществляются следующие мероприятия: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установлен и осуществляется контрольно-пропускной режим допуска граждан.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обеспечивается контроль за вносимыми (ввозимыми) на территорию школы грузами и предметами ручной клади, своевременным вывозом твердых бытовых отходов.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заведены журналы регистрации, передачи дежурства, выдачи ключей от помещений школы, которые ведутся и контролируются в соответствии с установленными требованиями.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-проводятся плановые и дополнительные беседы и инструктажи по ТБ, антитеррористической и пожарной безопасности, ГО и ЧС, по правилам дорожного движения с учащимися и сотрудниками с записью в журналах по ТБ, в классных журналах.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проводятся плановые проверки средств пожаротушения, автоматической пожарной сигнализации.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ежемесячно проводятся плановые учебно-тренировочные занятия по действиям в ЧС и антитеррористической безопасности.</w:t>
            </w:r>
          </w:p>
          <w:p w:rsidR="00663344" w:rsidRPr="001A133A" w:rsidRDefault="00663344" w:rsidP="0066334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ежемесячно проводится </w:t>
            </w:r>
            <w:proofErr w:type="spellStart"/>
            <w:proofErr w:type="gramStart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учебно</w:t>
            </w:r>
            <w:proofErr w:type="spellEnd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тренировочная</w:t>
            </w:r>
            <w:proofErr w:type="gramEnd"/>
            <w:r w:rsidRPr="001A13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эвакуация.</w:t>
            </w:r>
          </w:p>
          <w:p w:rsidR="00EE3A4E" w:rsidRPr="001A133A" w:rsidRDefault="001A133A" w:rsidP="0066334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3.3</w:t>
            </w:r>
            <w:r w:rsidR="000568EF" w:rsidRPr="001A1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. Кадровое обеспечение образовательного процесса</w:t>
            </w:r>
          </w:p>
          <w:p w:rsidR="000568EF" w:rsidRPr="001A133A" w:rsidRDefault="00B04B81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всего работников – 48</w:t>
            </w:r>
            <w:r w:rsidR="000568EF" w:rsidRPr="001A133A">
              <w:rPr>
                <w:color w:val="000000"/>
                <w:sz w:val="28"/>
                <w:szCs w:val="28"/>
              </w:rPr>
              <w:t xml:space="preserve"> чел.;</w:t>
            </w:r>
          </w:p>
          <w:p w:rsidR="000568EF" w:rsidRPr="001A133A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из ни</w:t>
            </w:r>
            <w:r w:rsidR="00B04B81" w:rsidRPr="001A133A">
              <w:rPr>
                <w:color w:val="000000"/>
                <w:sz w:val="28"/>
                <w:szCs w:val="28"/>
              </w:rPr>
              <w:t>х педагогических работников – 30</w:t>
            </w:r>
            <w:r w:rsidRPr="001A133A">
              <w:rPr>
                <w:color w:val="000000"/>
                <w:sz w:val="28"/>
                <w:szCs w:val="28"/>
              </w:rPr>
              <w:t xml:space="preserve"> чел.; </w:t>
            </w:r>
          </w:p>
          <w:p w:rsidR="000568EF" w:rsidRPr="001A133A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педаго</w:t>
            </w:r>
            <w:r w:rsidR="00B04B81" w:rsidRPr="001A133A">
              <w:rPr>
                <w:color w:val="000000"/>
                <w:sz w:val="28"/>
                <w:szCs w:val="28"/>
              </w:rPr>
              <w:t>гов-совместителей – человек  - 3</w:t>
            </w:r>
            <w:r w:rsidRPr="001A133A">
              <w:rPr>
                <w:color w:val="000000"/>
                <w:sz w:val="28"/>
                <w:szCs w:val="28"/>
              </w:rPr>
              <w:t xml:space="preserve"> чел.;</w:t>
            </w:r>
          </w:p>
          <w:p w:rsidR="000568EF" w:rsidRPr="001A133A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укомплектованность штатов – 100 %;</w:t>
            </w:r>
          </w:p>
          <w:p w:rsidR="000568EF" w:rsidRPr="001A133A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уровень образования педагогических работников:</w:t>
            </w:r>
          </w:p>
          <w:p w:rsidR="000568EF" w:rsidRPr="001A133A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8"/>
              <w:gridCol w:w="2548"/>
              <w:gridCol w:w="2548"/>
              <w:gridCol w:w="2548"/>
            </w:tblGrid>
            <w:tr w:rsidR="000568EF" w:rsidRPr="005863B5" w:rsidTr="00986416"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Высшее образование (в том числе педагогическое)</w:t>
                  </w:r>
                </w:p>
                <w:p w:rsidR="000568EF" w:rsidRPr="001A133A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чел. / 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Среднее профессиональное (в том числе педагогическое)</w:t>
                  </w:r>
                </w:p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чел. / % 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Кандидатов и докторов наук </w:t>
                  </w:r>
                </w:p>
                <w:p w:rsidR="000568EF" w:rsidRPr="001A133A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чел. / %</w:t>
                  </w:r>
                </w:p>
              </w:tc>
            </w:tr>
            <w:tr w:rsidR="000568EF" w:rsidRPr="005863B5" w:rsidTr="00986416"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Штатные работники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23/ 77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</w:t>
                  </w:r>
                  <w:r w:rsidR="00B71930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/ 23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5863B5" w:rsidTr="00986416"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Совместители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/ 100%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5863B5" w:rsidTr="00986416"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B2482A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  <w:r w:rsidR="00B04B81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6/ 79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7/ 21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</w:tbl>
          <w:p w:rsidR="000568EF" w:rsidRPr="001A133A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68EF" w:rsidRPr="001A133A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количество педагогов, обучающихся заочно в педагогических</w:t>
            </w:r>
            <w:r w:rsidR="00B04B81" w:rsidRPr="001A133A">
              <w:rPr>
                <w:color w:val="000000"/>
                <w:sz w:val="28"/>
                <w:szCs w:val="28"/>
              </w:rPr>
              <w:t xml:space="preserve"> образовательных учреждениях - 1</w:t>
            </w:r>
            <w:r w:rsidRPr="001A133A">
              <w:rPr>
                <w:color w:val="000000"/>
                <w:sz w:val="28"/>
                <w:szCs w:val="28"/>
              </w:rPr>
              <w:t>;</w:t>
            </w:r>
          </w:p>
          <w:p w:rsidR="000568EF" w:rsidRPr="001A133A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уровень квалификации педагогических работников:</w:t>
            </w:r>
          </w:p>
          <w:p w:rsidR="000568EF" w:rsidRPr="001A133A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8"/>
              <w:gridCol w:w="1698"/>
              <w:gridCol w:w="1699"/>
              <w:gridCol w:w="1699"/>
              <w:gridCol w:w="1699"/>
              <w:gridCol w:w="1699"/>
            </w:tblGrid>
            <w:tr w:rsidR="000568EF" w:rsidRPr="005863B5" w:rsidTr="00986416">
              <w:tc>
                <w:tcPr>
                  <w:tcW w:w="169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высшая кв. категория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первая кв. категория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69187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Соответствие занимаемой должности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государственные награды</w:t>
                  </w:r>
                </w:p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ведомственные награды</w:t>
                  </w:r>
                </w:p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(чел. / %)</w:t>
                  </w:r>
                </w:p>
              </w:tc>
            </w:tr>
            <w:tr w:rsidR="000568EF" w:rsidRPr="005863B5" w:rsidTr="00986416">
              <w:tc>
                <w:tcPr>
                  <w:tcW w:w="169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Штатные работники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 /47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15/50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69187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/3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10/31%</w:t>
                  </w:r>
                </w:p>
              </w:tc>
            </w:tr>
            <w:tr w:rsidR="000568EF" w:rsidRPr="005863B5" w:rsidTr="00986416">
              <w:tc>
                <w:tcPr>
                  <w:tcW w:w="169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Совместители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 / 67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 33%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5863B5" w:rsidTr="00986416">
              <w:tc>
                <w:tcPr>
                  <w:tcW w:w="1698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 /48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15/ 45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B04B81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 /7</w:t>
                  </w:r>
                  <w:r w:rsidR="000568EF"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 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1A133A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A13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10/ 31%</w:t>
                  </w:r>
                </w:p>
              </w:tc>
            </w:tr>
          </w:tbl>
          <w:p w:rsidR="000568EF" w:rsidRPr="001A133A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68EF" w:rsidRPr="001A133A" w:rsidRDefault="008875BC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К</w:t>
            </w:r>
            <w:r w:rsidR="000568EF" w:rsidRPr="001A133A">
              <w:rPr>
                <w:color w:val="000000"/>
                <w:sz w:val="28"/>
                <w:szCs w:val="28"/>
              </w:rPr>
              <w:t>оличество педагогов, прошедших курсы повыш</w:t>
            </w:r>
            <w:r w:rsidR="00B04B81" w:rsidRPr="001A133A">
              <w:rPr>
                <w:color w:val="000000"/>
                <w:sz w:val="28"/>
                <w:szCs w:val="28"/>
              </w:rPr>
              <w:t>ения квалификации за последние 6</w:t>
            </w:r>
            <w:r w:rsidR="000568EF" w:rsidRPr="001A133A">
              <w:rPr>
                <w:color w:val="000000"/>
                <w:sz w:val="28"/>
                <w:szCs w:val="28"/>
              </w:rPr>
              <w:t xml:space="preserve"> лет </w:t>
            </w:r>
            <w:r w:rsidR="00B04B81" w:rsidRPr="001A133A">
              <w:rPr>
                <w:color w:val="000000"/>
                <w:sz w:val="28"/>
                <w:szCs w:val="28"/>
              </w:rPr>
              <w:t>(человек / % от общего числа) 30</w:t>
            </w:r>
            <w:r w:rsidR="000568EF" w:rsidRPr="001A133A">
              <w:rPr>
                <w:color w:val="000000"/>
                <w:sz w:val="28"/>
                <w:szCs w:val="28"/>
              </w:rPr>
              <w:t xml:space="preserve"> чел./ 100%.</w:t>
            </w:r>
          </w:p>
          <w:p w:rsidR="00EA0F74" w:rsidRPr="001A133A" w:rsidRDefault="007708B4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 xml:space="preserve">В 2017 – 2018 учебном году прошли переподготовку воспитатель ГПД Макарова Е. А. на учителя биологии и заведующая библиотекой </w:t>
            </w:r>
            <w:proofErr w:type="spellStart"/>
            <w:r w:rsidRPr="001A133A">
              <w:rPr>
                <w:color w:val="000000"/>
                <w:sz w:val="28"/>
                <w:szCs w:val="28"/>
              </w:rPr>
              <w:t>Авишина</w:t>
            </w:r>
            <w:proofErr w:type="spellEnd"/>
            <w:r w:rsidRPr="001A133A">
              <w:rPr>
                <w:color w:val="000000"/>
                <w:sz w:val="28"/>
                <w:szCs w:val="28"/>
              </w:rPr>
              <w:t xml:space="preserve"> М. Г. на учителя математики.</w:t>
            </w:r>
          </w:p>
          <w:p w:rsidR="000568EF" w:rsidRPr="001A133A" w:rsidRDefault="001A133A" w:rsidP="001E3FE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A133A">
              <w:rPr>
                <w:b/>
                <w:color w:val="000000"/>
                <w:sz w:val="28"/>
                <w:szCs w:val="28"/>
              </w:rPr>
              <w:t>3.4</w:t>
            </w:r>
            <w:r w:rsidR="001E3FE1" w:rsidRPr="001A133A">
              <w:rPr>
                <w:b/>
                <w:color w:val="000000"/>
                <w:sz w:val="28"/>
                <w:szCs w:val="28"/>
              </w:rPr>
              <w:t>. Материально-техническая и учебно-методическая база</w:t>
            </w:r>
          </w:p>
          <w:p w:rsidR="00EC59CD" w:rsidRPr="001A133A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Материально-техническая база – необходимое условие функционирования и развития образовательного учреждения.</w:t>
            </w:r>
          </w:p>
          <w:p w:rsidR="00EC59CD" w:rsidRPr="001A133A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Образовательное пространство школы оснащено компьютерным и учебным оборудованием, предусмотренным для оснащения образовательных учреждений.</w:t>
            </w:r>
          </w:p>
          <w:p w:rsidR="00EC59CD" w:rsidRPr="001A133A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В основе  деятельности школы лежит комплексный подход: администрация развивает материально-техническую базу школы, использует гибкие системы финансового и материального стимулирования учителей, поощряет инновационную активность, вводит новую систему оценки качества образования, воспитания, профессиональной деятельности педагога.</w:t>
            </w:r>
          </w:p>
          <w:p w:rsidR="00EC59CD" w:rsidRPr="001A133A" w:rsidRDefault="00F600AC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 xml:space="preserve">За последние </w:t>
            </w:r>
            <w:r w:rsidR="001A133A" w:rsidRPr="001A133A">
              <w:rPr>
                <w:color w:val="000000"/>
                <w:sz w:val="28"/>
                <w:szCs w:val="28"/>
              </w:rPr>
              <w:t>годы</w:t>
            </w:r>
            <w:r w:rsidR="00EC59CD" w:rsidRPr="001A133A">
              <w:rPr>
                <w:color w:val="000000"/>
                <w:sz w:val="28"/>
                <w:szCs w:val="28"/>
              </w:rPr>
              <w:t xml:space="preserve"> в школе произошло кардинальное изменение материально-технического обеспечения. В связи с оснащением школы ИКТ перед педагогическим коллективом открылись перспективы достижения информатизации образовательного процесса. Школа подключена к высокоскоростной сети интернет, создана локальная сеть, что позволит расширить область применения ИКТ, в том числе использовать прикладные программные средства, видеотеки, электронные ресурсы образовательных порталов.</w:t>
            </w:r>
          </w:p>
          <w:p w:rsidR="00EC59CD" w:rsidRPr="001A133A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На данный момент в МБОУ «СШ №3» созданы все необходимые условия для реализации программ общего образования.</w:t>
            </w:r>
          </w:p>
          <w:p w:rsidR="00EC59CD" w:rsidRPr="001A133A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В образовательной организации имеются в наличии помещения и оборудование для качественного проведения учебных и лабораторных занятий, учебной практики, освоения компьютерных технологий, ведения физкультурно-оздоровительной, досуговой работы и других видов деятельности.</w:t>
            </w:r>
          </w:p>
          <w:p w:rsidR="00EC59CD" w:rsidRPr="001A133A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Сведения о наличии оборудованных учебных кабинетов, объектов для проведения практических занятий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 xml:space="preserve">22 </w:t>
            </w:r>
            <w:proofErr w:type="gramStart"/>
            <w:r w:rsidRPr="001A133A">
              <w:rPr>
                <w:color w:val="000000"/>
                <w:sz w:val="28"/>
                <w:szCs w:val="28"/>
              </w:rPr>
              <w:t>учебных</w:t>
            </w:r>
            <w:proofErr w:type="gramEnd"/>
            <w:r w:rsidRPr="001A133A">
              <w:rPr>
                <w:color w:val="000000"/>
                <w:sz w:val="28"/>
                <w:szCs w:val="28"/>
              </w:rPr>
              <w:t xml:space="preserve"> кабинета: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1 компьютерный класс с 11 автоматизированными рабочими местами для учащихся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9 кабинетов начальных классов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1 кабинет математики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2 кабинета русского языка и литературы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1 кабинет иностранного языка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1 кабинет истории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1 кабинет физики, химии, биологии, ОБЖ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2 кабинета трудового воспитания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А также: зал для занятий физической культурой, актовый зал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Информационно — техническое оснащение образовательного процесса.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1)Число персональных ЭВМ – 114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приобретено за последний год  — 4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используются в учебных целях – 107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2) Число ПК в составе локальной сети – 80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lastRenderedPageBreak/>
              <w:t>— из них используются в учебных целях – 77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3) Число ноутбуков – 93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из них используются в учебных целях – 91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4) Число ПК, подключенных к Интернету – 91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из них используются в учебных целях – 86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5)Прочее оборудование: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Проекторы – 25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Интерактивная доска – 7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Принтеры – 6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МФУ – 10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Сканеры – 3 шт.</w:t>
            </w:r>
          </w:p>
          <w:p w:rsidR="00E568C2" w:rsidRPr="001A133A" w:rsidRDefault="00E568C2" w:rsidP="00E568C2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— Экран – 20 шт.</w:t>
            </w:r>
          </w:p>
          <w:p w:rsidR="00D045D8" w:rsidRPr="001A133A" w:rsidRDefault="00D045D8" w:rsidP="00E568C2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1A133A">
              <w:rPr>
                <w:color w:val="000000"/>
                <w:sz w:val="28"/>
                <w:szCs w:val="28"/>
                <w:u w:val="single"/>
              </w:rPr>
              <w:t>Библиотечно-информационное обеспечение</w:t>
            </w:r>
          </w:p>
          <w:p w:rsidR="002D2E5A" w:rsidRPr="001A133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 xml:space="preserve">Школьная библиотека </w:t>
            </w:r>
            <w:r w:rsidR="00267370" w:rsidRPr="001A133A">
              <w:rPr>
                <w:color w:val="000000"/>
                <w:sz w:val="28"/>
                <w:szCs w:val="28"/>
              </w:rPr>
              <w:t>является составляющей</w:t>
            </w:r>
            <w:r w:rsidRPr="001A133A">
              <w:rPr>
                <w:color w:val="000000"/>
                <w:sz w:val="28"/>
                <w:szCs w:val="28"/>
              </w:rPr>
              <w:t xml:space="preserve"> пол</w:t>
            </w:r>
            <w:r w:rsidR="00083971" w:rsidRPr="001A133A">
              <w:rPr>
                <w:color w:val="000000"/>
                <w:sz w:val="28"/>
                <w:szCs w:val="28"/>
              </w:rPr>
              <w:t>ноценной среды развития ребенка</w:t>
            </w:r>
            <w:r w:rsidRPr="001A133A">
              <w:rPr>
                <w:color w:val="000000"/>
                <w:sz w:val="28"/>
                <w:szCs w:val="28"/>
              </w:rPr>
              <w:t>.</w:t>
            </w:r>
          </w:p>
          <w:p w:rsidR="002D2E5A" w:rsidRPr="001A133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Кроме книг и журналов, библиотека располагает документами и на других, небумажных носителях информации: мультимедийные образовательные диски (81 экземпляр).</w:t>
            </w:r>
          </w:p>
          <w:p w:rsidR="00746887" w:rsidRPr="001A133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 xml:space="preserve">Наряду с художественной, научно-познавательной, разнообразным фондом справочной и энциклопедической литературы, библиотека располагает доступом к сети Интернет. </w:t>
            </w:r>
          </w:p>
          <w:p w:rsidR="00835472" w:rsidRPr="001A133A" w:rsidRDefault="00835472" w:rsidP="008354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 2017 – 2018 уч. году школа </w:t>
            </w:r>
            <w:r w:rsidR="00F600AC" w:rsidRPr="001A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была </w:t>
            </w:r>
            <w:r w:rsidRPr="001A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укомплектована учебной литературой на 100%</w:t>
            </w:r>
          </w:p>
          <w:p w:rsidR="00835472" w:rsidRPr="001A133A" w:rsidRDefault="00835472" w:rsidP="0083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(17064 экз.). Общее количество книг составляет 25753 шт. Из них </w:t>
            </w:r>
            <w:proofErr w:type="gramStart"/>
            <w:r w:rsidRPr="001A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художественной</w:t>
            </w:r>
            <w:proofErr w:type="gramEnd"/>
          </w:p>
          <w:p w:rsidR="00835472" w:rsidRPr="001A133A" w:rsidRDefault="00835472" w:rsidP="0083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литературы – 6000 штук.</w:t>
            </w:r>
          </w:p>
          <w:p w:rsidR="00835472" w:rsidRPr="001A133A" w:rsidRDefault="00835472" w:rsidP="008354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514049" w:rsidRPr="001A133A" w:rsidRDefault="001A133A" w:rsidP="008354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A1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3.5</w:t>
            </w:r>
            <w:r w:rsidR="008446FA" w:rsidRPr="001A1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. Финансовые ресурсы</w:t>
            </w:r>
          </w:p>
          <w:p w:rsidR="004F169A" w:rsidRPr="001A133A" w:rsidRDefault="00FC088D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П</w:t>
            </w:r>
            <w:r w:rsidR="004F169A" w:rsidRPr="001A133A">
              <w:rPr>
                <w:color w:val="000000"/>
                <w:sz w:val="28"/>
                <w:szCs w:val="28"/>
              </w:rPr>
              <w:t>ри подготовке школы к новому учебному году были проведены следующие мероприятия: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Санитарно-гигиенические и медицинские мероприятия – 118 400 р.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Противопожарные работы – 43 460 р.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Антитеррористическая деятельность – 97 700 р.</w:t>
            </w:r>
          </w:p>
          <w:p w:rsidR="00B1779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Мероприятия доступности объектов социальной инфраструктуры (ОСИ) – 28 500 р.</w:t>
            </w:r>
          </w:p>
          <w:p w:rsidR="001A133A" w:rsidRDefault="001A133A" w:rsidP="001A133A">
            <w:pPr>
              <w:pStyle w:val="a7"/>
              <w:shd w:val="clear" w:color="auto" w:fill="FFFFFF"/>
              <w:spacing w:before="0" w:beforeAutospacing="0" w:after="0" w:afterAutospacing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A133A" w:rsidRPr="001A133A" w:rsidRDefault="001A133A" w:rsidP="001A133A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>Приобретено за счет областных субвенций: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учебники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ноутбуки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принтеры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источники бесперебойного питания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классные доски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столешницы для ученических столов</w:t>
            </w:r>
          </w:p>
          <w:p w:rsidR="001A133A" w:rsidRP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кресла в класс информатики</w:t>
            </w:r>
          </w:p>
          <w:p w:rsidR="001A133A" w:rsidRDefault="001A133A" w:rsidP="001A13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A133A">
              <w:rPr>
                <w:color w:val="000000"/>
                <w:sz w:val="28"/>
                <w:szCs w:val="28"/>
              </w:rPr>
              <w:tab/>
              <w:t>новое оборудование для гардероба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стулья в актовый зал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стенды</w:t>
            </w:r>
          </w:p>
          <w:p w:rsidR="00A15AA2" w:rsidRP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lastRenderedPageBreak/>
              <w:t>Итого израсходовано:  1 174 212,23 руб.</w:t>
            </w:r>
          </w:p>
          <w:p w:rsid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5AA2" w:rsidRP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5AA2" w:rsidRP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>Ремонтные работы: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канализации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капитальный ремонт гардеробной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замена оконных блоков (</w:t>
            </w:r>
            <w:proofErr w:type="spellStart"/>
            <w:r w:rsidRPr="00A15AA2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>. №4)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замена линолеума (</w:t>
            </w:r>
            <w:proofErr w:type="spellStart"/>
            <w:r w:rsidRPr="00A15AA2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>. №1, 9, 22)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демонтаж и установка деревянного забора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штукатурка, покраска стен и дверей 1-го этажа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установка металлических дверей запасных выходов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ремонт запасных выходов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косметический ремонт всех помещений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обновление экспозиции «России верные сыны»</w:t>
            </w:r>
          </w:p>
          <w:p w:rsidR="00A15AA2" w:rsidRP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>Итого: привлечены средства на сумму 753 тыс. руб.</w:t>
            </w:r>
          </w:p>
          <w:p w:rsidR="00A15AA2" w:rsidRP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5AA2" w:rsidRPr="00A15AA2" w:rsidRDefault="00A15AA2" w:rsidP="00A15AA2">
            <w:pPr>
              <w:pStyle w:val="a7"/>
              <w:shd w:val="clear" w:color="auto" w:fill="FFFFFF"/>
              <w:spacing w:after="0"/>
              <w:ind w:left="142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>Помогли в ремонте школы к новому учебному году: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z w:val="28"/>
                <w:szCs w:val="28"/>
              </w:rPr>
              <w:t>Благодеров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Викторович, </w:t>
            </w:r>
            <w:r w:rsidRPr="00A15AA2">
              <w:rPr>
                <w:color w:val="000000"/>
                <w:sz w:val="28"/>
                <w:szCs w:val="28"/>
              </w:rPr>
              <w:t>ООО «Формат»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Сидоров Олег Владимирович, </w:t>
            </w:r>
            <w:r w:rsidRPr="00A15AA2">
              <w:rPr>
                <w:color w:val="000000"/>
                <w:sz w:val="28"/>
                <w:szCs w:val="28"/>
              </w:rPr>
              <w:t>ЗАО «</w:t>
            </w:r>
            <w:proofErr w:type="spellStart"/>
            <w:r w:rsidRPr="00A15AA2">
              <w:rPr>
                <w:color w:val="000000"/>
                <w:sz w:val="28"/>
                <w:szCs w:val="28"/>
              </w:rPr>
              <w:t>КасимовСтройКерамика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>»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Решетников Сергей Федорович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15AA2">
              <w:rPr>
                <w:color w:val="000000"/>
                <w:sz w:val="28"/>
                <w:szCs w:val="28"/>
              </w:rPr>
              <w:t>ООО «</w:t>
            </w:r>
            <w:proofErr w:type="spellStart"/>
            <w:proofErr w:type="gramStart"/>
            <w:r w:rsidRPr="00A15AA2">
              <w:rPr>
                <w:color w:val="000000"/>
                <w:sz w:val="28"/>
                <w:szCs w:val="28"/>
              </w:rPr>
              <w:t>Касимов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>-Древ</w:t>
            </w:r>
            <w:proofErr w:type="gramEnd"/>
            <w:r w:rsidRPr="00A15AA2">
              <w:rPr>
                <w:color w:val="000000"/>
                <w:sz w:val="28"/>
                <w:szCs w:val="28"/>
              </w:rPr>
              <w:t>»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Рыбакова Ирина Васильевна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AA2">
              <w:rPr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 xml:space="preserve"> «Наш дом»</w:t>
            </w:r>
          </w:p>
          <w:p w:rsidR="00A15AA2" w:rsidRPr="00A15AA2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</w:r>
            <w:proofErr w:type="spellStart"/>
            <w:r w:rsidRPr="00A15AA2">
              <w:rPr>
                <w:color w:val="000000"/>
                <w:sz w:val="28"/>
                <w:szCs w:val="28"/>
              </w:rPr>
              <w:t>Артюхина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 xml:space="preserve"> Надежда Васильевна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15AA2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A15AA2">
              <w:rPr>
                <w:color w:val="000000"/>
                <w:sz w:val="28"/>
                <w:szCs w:val="28"/>
              </w:rPr>
              <w:t>Касимовхлеб</w:t>
            </w:r>
            <w:proofErr w:type="spellEnd"/>
            <w:r w:rsidRPr="00A15AA2">
              <w:rPr>
                <w:color w:val="000000"/>
                <w:sz w:val="28"/>
                <w:szCs w:val="28"/>
              </w:rPr>
              <w:t>»</w:t>
            </w:r>
          </w:p>
          <w:p w:rsidR="00A15AA2" w:rsidRPr="001A133A" w:rsidRDefault="00A15AA2" w:rsidP="00A15AA2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5AA2">
              <w:rPr>
                <w:color w:val="000000"/>
                <w:sz w:val="28"/>
                <w:szCs w:val="28"/>
              </w:rPr>
              <w:tab/>
              <w:t>Родители школы</w:t>
            </w:r>
          </w:p>
        </w:tc>
        <w:tc>
          <w:tcPr>
            <w:tcW w:w="80" w:type="dxa"/>
            <w:vAlign w:val="center"/>
          </w:tcPr>
          <w:p w:rsidR="00594DE8" w:rsidRPr="001A133A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1A133A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1A133A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1A133A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5863B5" w:rsidTr="00970A89">
        <w:trPr>
          <w:tblCellSpacing w:w="0" w:type="dxa"/>
        </w:trPr>
        <w:tc>
          <w:tcPr>
            <w:tcW w:w="10731" w:type="dxa"/>
            <w:vAlign w:val="center"/>
          </w:tcPr>
          <w:p w:rsidR="008446FA" w:rsidRPr="007C1BC0" w:rsidRDefault="008446FA" w:rsidP="008446F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C1BC0">
              <w:rPr>
                <w:b/>
                <w:color w:val="000000"/>
                <w:sz w:val="28"/>
                <w:szCs w:val="28"/>
              </w:rPr>
              <w:lastRenderedPageBreak/>
              <w:t>3.5. Спектр образовательных услуг</w:t>
            </w:r>
          </w:p>
          <w:p w:rsidR="008446FA" w:rsidRPr="007C1BC0" w:rsidRDefault="008446FA" w:rsidP="008446F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1BC0">
              <w:rPr>
                <w:color w:val="000000"/>
                <w:sz w:val="28"/>
                <w:szCs w:val="28"/>
              </w:rPr>
              <w:t>      </w:t>
            </w:r>
          </w:p>
          <w:p w:rsidR="00594DE8" w:rsidRPr="007C1BC0" w:rsidRDefault="008446FA" w:rsidP="006450D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1BC0">
              <w:rPr>
                <w:color w:val="000000"/>
                <w:sz w:val="28"/>
                <w:szCs w:val="28"/>
              </w:rPr>
              <w:t>   Обучени</w:t>
            </w:r>
            <w:r w:rsidR="006450D8" w:rsidRPr="007C1BC0">
              <w:rPr>
                <w:color w:val="000000"/>
                <w:sz w:val="28"/>
                <w:szCs w:val="28"/>
              </w:rPr>
              <w:t>е в школе строится по уровням: начальное общее образование, основное общее образование и среднее общее образование.</w:t>
            </w: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5863B5" w:rsidTr="00970A89">
        <w:trPr>
          <w:tblCellSpacing w:w="0" w:type="dxa"/>
        </w:trPr>
        <w:tc>
          <w:tcPr>
            <w:tcW w:w="10731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7C1BC0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70A89" w:rsidRPr="007C1BC0" w:rsidRDefault="007C1BC0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 план на 2018-2019</w:t>
      </w:r>
      <w:r w:rsidR="00970A89" w:rsidRP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учебный год составлен на принципах  полноты, целостности, сбалансированности и преемственности. </w:t>
      </w:r>
    </w:p>
    <w:p w:rsidR="00970A89" w:rsidRPr="007C1BC0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Вариативная часть  учебного плана составлена на анализе учебно-воспитательного процесса, мониторинга качества знаний учащихся, независимой экспертизы ЗУН, в которые входит мониторинговые исследования, ВПР, ОГЭ и ЕГЭ.</w:t>
      </w:r>
    </w:p>
    <w:p w:rsidR="00970A89" w:rsidRPr="007C1BC0" w:rsidRDefault="00970A89" w:rsidP="007C1BC0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счет компонента образовательного учреждения </w:t>
      </w:r>
      <w:r w:rsid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9 классе </w:t>
      </w:r>
      <w:r w:rsidRP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были введены в учебный план </w:t>
      </w:r>
      <w:r w:rsid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факультативы </w:t>
      </w:r>
      <w:r w:rsidRP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«Готовимся к ОГЭ по математике»(1 час), «Готовимся</w:t>
      </w:r>
      <w:r w:rsid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ОГЭ по русскому языку»(1час). Так как большее количество девятиклассников выбрало для сдачи географию и обществознание, администрация нашла возможность включить в учебный план факультатив по данным предметам.</w:t>
      </w:r>
    </w:p>
    <w:p w:rsidR="00427FB1" w:rsidRPr="007C1BC0" w:rsidRDefault="00970A89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B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составлении вариативной части учебного плана на уровне среднего общего образования были введены следующие факультативные курсы: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70A89" w:rsidRPr="007C1BC0" w:rsidTr="00970A89">
        <w:trPr>
          <w:jc w:val="center"/>
        </w:trPr>
        <w:tc>
          <w:tcPr>
            <w:tcW w:w="4785" w:type="dxa"/>
          </w:tcPr>
          <w:p w:rsidR="00970A89" w:rsidRPr="007C1BC0" w:rsidRDefault="007C1BC0" w:rsidP="00970A89">
            <w:pPr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11</w:t>
            </w:r>
            <w:r w:rsidR="00970A89" w:rsidRPr="007C1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4786" w:type="dxa"/>
          </w:tcPr>
          <w:p w:rsidR="00970A89" w:rsidRPr="007C1BC0" w:rsidRDefault="007C1BC0" w:rsidP="00970A89">
            <w:pPr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  <w:r w:rsidR="00970A89" w:rsidRPr="007C1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класс</w:t>
            </w:r>
          </w:p>
        </w:tc>
      </w:tr>
      <w:tr w:rsidR="00970A89" w:rsidRPr="005863B5" w:rsidTr="00970A89">
        <w:trPr>
          <w:jc w:val="center"/>
        </w:trPr>
        <w:tc>
          <w:tcPr>
            <w:tcW w:w="4785" w:type="dxa"/>
          </w:tcPr>
          <w:p w:rsidR="00970A89" w:rsidRPr="007C1BC0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1B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«Решение нестандартных задач по математике»</w:t>
            </w:r>
          </w:p>
        </w:tc>
        <w:tc>
          <w:tcPr>
            <w:tcW w:w="4786" w:type="dxa"/>
          </w:tcPr>
          <w:p w:rsidR="00970A89" w:rsidRPr="007C1BC0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1B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«Готовимся к ЕГЭ по математике»</w:t>
            </w:r>
          </w:p>
        </w:tc>
      </w:tr>
      <w:tr w:rsidR="00970A89" w:rsidRPr="007C1BC0" w:rsidTr="00970A89">
        <w:trPr>
          <w:jc w:val="center"/>
        </w:trPr>
        <w:tc>
          <w:tcPr>
            <w:tcW w:w="4785" w:type="dxa"/>
          </w:tcPr>
          <w:p w:rsidR="00970A89" w:rsidRPr="007C1BC0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1B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«Обществознание. Подготовка к </w:t>
            </w:r>
            <w:r w:rsidRPr="007C1B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ЕГЭ»</w:t>
            </w:r>
          </w:p>
        </w:tc>
        <w:tc>
          <w:tcPr>
            <w:tcW w:w="4786" w:type="dxa"/>
          </w:tcPr>
          <w:p w:rsidR="00970A89" w:rsidRPr="007C1BC0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6450D8" w:rsidRPr="007C1BC0" w:rsidRDefault="006450D8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0D8" w:rsidRDefault="00970A89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BC0">
        <w:rPr>
          <w:rFonts w:ascii="Times New Roman" w:hAnsi="Times New Roman" w:cs="Times New Roman"/>
          <w:sz w:val="28"/>
          <w:szCs w:val="28"/>
          <w:lang w:val="ru-RU"/>
        </w:rPr>
        <w:t>При выборе модели внеурочной деятельности</w:t>
      </w:r>
      <w:r w:rsidR="00596E03">
        <w:rPr>
          <w:rFonts w:ascii="Times New Roman" w:hAnsi="Times New Roman" w:cs="Times New Roman"/>
          <w:sz w:val="28"/>
          <w:szCs w:val="28"/>
          <w:lang w:val="ru-RU"/>
        </w:rPr>
        <w:t xml:space="preserve"> в 1-8 классах</w:t>
      </w:r>
      <w:r w:rsidRPr="007C1BC0">
        <w:rPr>
          <w:rFonts w:ascii="Times New Roman" w:hAnsi="Times New Roman" w:cs="Times New Roman"/>
          <w:sz w:val="28"/>
          <w:szCs w:val="28"/>
          <w:lang w:val="ru-RU"/>
        </w:rPr>
        <w:t xml:space="preserve"> мы учитывали кадровый потенциал школы, основные образовательные задачи школы, желание детей и их родителей. </w:t>
      </w:r>
    </w:p>
    <w:p w:rsidR="00D551EF" w:rsidRDefault="00D551EF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каждом классе во второй половине дня в неделю предусматривается проведение 5 часов внеурочной деятельности.</w:t>
      </w:r>
    </w:p>
    <w:p w:rsidR="00D551EF" w:rsidRPr="007C1BC0" w:rsidRDefault="00D551EF" w:rsidP="00D551E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BC0">
        <w:rPr>
          <w:rFonts w:ascii="Times New Roman" w:hAnsi="Times New Roman" w:cs="Times New Roman"/>
          <w:sz w:val="28"/>
          <w:szCs w:val="28"/>
          <w:lang w:val="ru-RU"/>
        </w:rPr>
        <w:t>По своему желанию  ребята  выбирают  разнообразные кружки, секции, каждый может проявить себя в различных видах деятельности.</w:t>
      </w:r>
    </w:p>
    <w:p w:rsidR="00D551EF" w:rsidRDefault="00D551EF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1BC0" w:rsidRDefault="007C1BC0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1BC0" w:rsidRPr="002C27F5" w:rsidRDefault="007C1BC0" w:rsidP="007C1B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FF3">
        <w:rPr>
          <w:rFonts w:ascii="Times New Roman" w:hAnsi="Times New Roman" w:cs="Times New Roman"/>
          <w:b/>
          <w:sz w:val="28"/>
          <w:szCs w:val="28"/>
        </w:rPr>
        <w:t>Внеурочная</w:t>
      </w:r>
      <w:proofErr w:type="spellEnd"/>
      <w:r w:rsidRPr="00A37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FF3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spellEnd"/>
    </w:p>
    <w:p w:rsidR="007C1BC0" w:rsidRDefault="007C1BC0" w:rsidP="007C1BC0">
      <w:pPr>
        <w:contextualSpacing/>
        <w:jc w:val="center"/>
        <w:rPr>
          <w:rFonts w:ascii="Times New Roman" w:hAnsi="Times New Roman" w:cs="Times New Roman"/>
          <w:b/>
        </w:rPr>
      </w:pPr>
    </w:p>
    <w:p w:rsidR="007C1BC0" w:rsidRPr="009E44EF" w:rsidRDefault="007C1BC0" w:rsidP="007C1BC0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80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1"/>
        <w:gridCol w:w="2587"/>
        <w:gridCol w:w="592"/>
        <w:gridCol w:w="709"/>
        <w:gridCol w:w="542"/>
        <w:gridCol w:w="567"/>
        <w:gridCol w:w="709"/>
        <w:gridCol w:w="708"/>
        <w:gridCol w:w="709"/>
        <w:gridCol w:w="709"/>
        <w:gridCol w:w="567"/>
      </w:tblGrid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</w:rPr>
              <w:t>Направление</w:t>
            </w:r>
            <w:proofErr w:type="spellEnd"/>
            <w:r w:rsidRPr="009E44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EF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9E44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EF">
              <w:rPr>
                <w:rFonts w:ascii="Times New Roman" w:hAnsi="Times New Roman" w:cs="Times New Roman"/>
              </w:rPr>
              <w:t>курса</w:t>
            </w:r>
            <w:proofErr w:type="spellEnd"/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9E44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EF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1А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Обще</w:t>
            </w:r>
            <w:proofErr w:type="spellEnd"/>
            <w:r w:rsidRPr="009E44EF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интеллектуальное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541">
              <w:rPr>
                <w:rFonts w:ascii="Times New Roman" w:hAnsi="Times New Roman" w:cs="Times New Roman"/>
                <w:lang w:val="ru-RU"/>
              </w:rPr>
              <w:t>«Умники и умницы»</w:t>
            </w: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541">
              <w:rPr>
                <w:rFonts w:ascii="Times New Roman" w:hAnsi="Times New Roman" w:cs="Times New Roman"/>
                <w:lang w:val="ru-RU"/>
              </w:rPr>
              <w:t>Занимательная информатика</w:t>
            </w: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541">
              <w:rPr>
                <w:rFonts w:ascii="Times New Roman" w:hAnsi="Times New Roman" w:cs="Times New Roman"/>
                <w:lang w:val="ru-RU"/>
              </w:rPr>
              <w:t>Шахматы</w:t>
            </w: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Социально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proofErr w:type="spellEnd"/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EF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9E44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EF">
              <w:rPr>
                <w:rFonts w:ascii="Times New Roman" w:hAnsi="Times New Roman" w:cs="Times New Roman"/>
              </w:rPr>
              <w:t>оригами</w:t>
            </w:r>
            <w:proofErr w:type="spellEnd"/>
            <w:r w:rsidRPr="009E44EF">
              <w:rPr>
                <w:rFonts w:ascii="Times New Roman" w:hAnsi="Times New Roman" w:cs="Times New Roman"/>
              </w:rPr>
              <w:t xml:space="preserve"> 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питание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9E44EF">
              <w:rPr>
                <w:rFonts w:ascii="Times New Roman" w:hAnsi="Times New Roman" w:cs="Times New Roman"/>
                <w:b/>
                <w:i/>
              </w:rPr>
              <w:t>бщекультурное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541">
              <w:rPr>
                <w:rFonts w:ascii="Times New Roman" w:hAnsi="Times New Roman" w:cs="Times New Roman"/>
                <w:lang w:val="ru-RU"/>
              </w:rPr>
              <w:t>Музыкальный калейдоскоп</w:t>
            </w:r>
          </w:p>
          <w:p w:rsidR="007C1BC0" w:rsidRPr="00807541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541">
              <w:rPr>
                <w:rFonts w:ascii="Times New Roman" w:hAnsi="Times New Roman" w:cs="Times New Roman"/>
                <w:lang w:val="ru-RU"/>
              </w:rPr>
              <w:t>Волшебный карандаш</w:t>
            </w:r>
          </w:p>
          <w:p w:rsidR="007C1BC0" w:rsidRPr="00807541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541">
              <w:rPr>
                <w:rFonts w:ascii="Times New Roman" w:hAnsi="Times New Roman" w:cs="Times New Roman"/>
                <w:lang w:val="ru-RU"/>
              </w:rPr>
              <w:t>Танцевальный клуб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C1BC0" w:rsidRPr="00807541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C1BC0" w:rsidRPr="00807541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C1BC0" w:rsidRPr="00807541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Спортивно-оздоровительное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радость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80754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7C1BC0" w:rsidRDefault="007C1BC0" w:rsidP="007C1BC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1BC0" w:rsidRDefault="007C1BC0" w:rsidP="007C1B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BC0" w:rsidRPr="00905DC4" w:rsidRDefault="007C1BC0" w:rsidP="007C1B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850"/>
        <w:gridCol w:w="709"/>
        <w:gridCol w:w="709"/>
        <w:gridCol w:w="709"/>
        <w:gridCol w:w="709"/>
        <w:gridCol w:w="709"/>
        <w:gridCol w:w="709"/>
        <w:gridCol w:w="709"/>
      </w:tblGrid>
      <w:tr w:rsidR="007C1BC0" w:rsidRPr="009E44EF" w:rsidTr="00DE70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3C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  <w:p w:rsidR="007C1BC0" w:rsidRPr="008D3CD7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8D3CD7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3CD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8D3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3CD7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E0669B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E0669B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E0669B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E0669B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E0669B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E0669B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</w:tr>
      <w:tr w:rsidR="007C1BC0" w:rsidRPr="009E44EF" w:rsidTr="00DE70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Социально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proofErr w:type="spellEnd"/>
          </w:p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поколение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(РДШ)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Телевидение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C0" w:rsidRPr="009E44EF" w:rsidTr="00DE70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9E44EF">
              <w:rPr>
                <w:rFonts w:ascii="Times New Roman" w:hAnsi="Times New Roman" w:cs="Times New Roman"/>
                <w:b/>
                <w:i/>
              </w:rPr>
              <w:t>бщекультурное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Танцевальный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Театр</w:t>
            </w:r>
            <w:proofErr w:type="spellEnd"/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DE70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ind w:left="911" w:right="-1242" w:hanging="911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Духовно-нравственное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Касимововедение</w:t>
            </w:r>
            <w:proofErr w:type="spellEnd"/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C0" w:rsidRPr="009E44EF" w:rsidTr="00DE70A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Спортивно-оздоровительное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Достойная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смена</w:t>
            </w:r>
            <w:proofErr w:type="spellEnd"/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DE70A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DE70A6">
        <w:tc>
          <w:tcPr>
            <w:tcW w:w="2694" w:type="dxa"/>
            <w:vMerge w:val="restart"/>
            <w:tcBorders>
              <w:lef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DE70A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Занимательная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BC0" w:rsidRPr="009E44EF" w:rsidTr="00DE70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Pr="009E44EF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C0" w:rsidRDefault="007C1BC0" w:rsidP="00DE70A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7C1BC0" w:rsidRDefault="007C1BC0" w:rsidP="007C1BC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2D8C" w:rsidRPr="007C1BC0" w:rsidRDefault="00D551EF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течение 2017-2018</w:t>
      </w:r>
      <w:r w:rsidR="00D22D8C" w:rsidRPr="007C1BC0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 работа школы по составленному учебному плану показала, что учебные часы урочной и внеурочной деятельности были распределены целесообразно. Программа по предметам пройдена в полном объеме.</w:t>
      </w:r>
    </w:p>
    <w:p w:rsidR="00A71175" w:rsidRDefault="00A71175" w:rsidP="00A71175">
      <w:pPr>
        <w:ind w:left="-284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BC0">
        <w:rPr>
          <w:rFonts w:ascii="Times New Roman" w:hAnsi="Times New Roman" w:cs="Times New Roman"/>
          <w:b/>
          <w:sz w:val="28"/>
          <w:szCs w:val="28"/>
          <w:lang w:val="ru-RU"/>
        </w:rPr>
        <w:t>4. Результаты образовательной деятельности</w:t>
      </w:r>
    </w:p>
    <w:p w:rsidR="007C1BC0" w:rsidRDefault="007C1BC0" w:rsidP="00A71175">
      <w:pPr>
        <w:ind w:left="-284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51EF" w:rsidRDefault="007C1BC0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В течение 2017-2018  учебного года в школе осуществлялся педагогический монит</w:t>
      </w:r>
      <w:r w:rsidR="00D551EF">
        <w:rPr>
          <w:rFonts w:ascii="Times New Roman" w:hAnsi="Times New Roman" w:cs="Times New Roman"/>
          <w:sz w:val="28"/>
          <w:szCs w:val="28"/>
          <w:lang w:val="ru-RU"/>
        </w:rPr>
        <w:t>оринг по следующим направлениям:</w:t>
      </w:r>
    </w:p>
    <w:p w:rsidR="00D551EF" w:rsidRDefault="00D551EF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анали</w:t>
      </w:r>
      <w:r>
        <w:rPr>
          <w:rFonts w:ascii="Times New Roman" w:hAnsi="Times New Roman" w:cs="Times New Roman"/>
          <w:sz w:val="28"/>
          <w:szCs w:val="28"/>
          <w:lang w:val="ru-RU"/>
        </w:rPr>
        <w:t>з успеваемости и качества знаний;</w:t>
      </w:r>
    </w:p>
    <w:p w:rsidR="00D551EF" w:rsidRDefault="00D551EF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>независимой оценки качества образования (ВПР</w:t>
      </w:r>
      <w:proofErr w:type="gramStart"/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>,Р</w:t>
      </w:r>
      <w:proofErr w:type="gramEnd"/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>ПР)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551EF" w:rsidRDefault="00D551EF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анализ уровня промежуточной и итоговой аттестации по предметам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1BC0" w:rsidRPr="00807541" w:rsidRDefault="00D551EF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Главная цель данных исследований - выявление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недостатков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54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в работе</w:t>
      </w:r>
      <w:r w:rsidR="007C1BC0" w:rsidRPr="002E1A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>педколлектива</w:t>
      </w:r>
      <w:proofErr w:type="spellEnd"/>
      <w:r w:rsidR="007C1BC0" w:rsidRPr="002E1A6D">
        <w:rPr>
          <w:rFonts w:ascii="Times New Roman" w:hAnsi="Times New Roman" w:cs="Times New Roman"/>
          <w:sz w:val="28"/>
          <w:szCs w:val="28"/>
        </w:rPr>
        <w:t> </w:t>
      </w:r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gramStart"/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>обучению учащихся по</w:t>
      </w:r>
      <w:proofErr w:type="gramEnd"/>
      <w:r w:rsidR="007C1BC0"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показателям:</w:t>
      </w:r>
    </w:p>
    <w:p w:rsidR="007C1BC0" w:rsidRPr="00807541" w:rsidRDefault="007C1BC0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-уровень</w:t>
      </w:r>
      <w:r w:rsidRPr="002E1A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07541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2E1A6D">
        <w:rPr>
          <w:rFonts w:ascii="Times New Roman" w:hAnsi="Times New Roman" w:cs="Times New Roman"/>
          <w:sz w:val="28"/>
          <w:szCs w:val="28"/>
        </w:rPr>
        <w:t> </w:t>
      </w:r>
      <w:r w:rsidRPr="00807541">
        <w:rPr>
          <w:rFonts w:ascii="Times New Roman" w:hAnsi="Times New Roman" w:cs="Times New Roman"/>
          <w:sz w:val="28"/>
          <w:szCs w:val="28"/>
          <w:lang w:val="ru-RU"/>
        </w:rPr>
        <w:t>обязательных результатов обучения;</w:t>
      </w:r>
    </w:p>
    <w:p w:rsidR="007C1BC0" w:rsidRPr="00807541" w:rsidRDefault="007C1BC0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- качество знаний учащихся;</w:t>
      </w:r>
    </w:p>
    <w:p w:rsidR="007C1BC0" w:rsidRPr="007C1BC0" w:rsidRDefault="007C1BC0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- общая и качественная успеваемость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1BC0" w:rsidRPr="00807541" w:rsidRDefault="007C1BC0" w:rsidP="007C1BC0">
      <w:pPr>
        <w:ind w:left="-284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D551EF">
        <w:rPr>
          <w:rFonts w:ascii="Times New Roman" w:hAnsi="Times New Roman" w:cs="Times New Roman"/>
          <w:sz w:val="28"/>
          <w:szCs w:val="28"/>
          <w:lang w:val="ru-RU"/>
        </w:rPr>
        <w:t>еленаправленная работа в течение</w:t>
      </w: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года дала  определенные результаты, в  2017-2018 учебном году:</w:t>
      </w:r>
    </w:p>
    <w:p w:rsidR="007C1BC0" w:rsidRPr="00807541" w:rsidRDefault="007C1BC0" w:rsidP="007C1BC0">
      <w:pPr>
        <w:ind w:left="-284" w:right="-143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- 100% </w:t>
      </w:r>
      <w:proofErr w:type="gramStart"/>
      <w:r w:rsidRPr="0080754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МБОУ «СШ №3» освоили образовательные программы;</w:t>
      </w:r>
    </w:p>
    <w:p w:rsidR="007C1BC0" w:rsidRPr="00807541" w:rsidRDefault="007C1BC0" w:rsidP="007C1BC0">
      <w:pPr>
        <w:ind w:left="-284" w:right="-143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- 100% выпускников МБОУ «СШ №3» успешно сдали ОГЭ (36 человек)  и получили аттестат об основном общем образовании;</w:t>
      </w:r>
    </w:p>
    <w:p w:rsidR="007C1BC0" w:rsidRPr="00807541" w:rsidRDefault="007C1BC0" w:rsidP="007C1BC0">
      <w:pPr>
        <w:ind w:left="-284" w:right="-143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- 100% выпускников (26 человек) МБОУ «СШ №3» успешно сдали  ЕГЭ и получили аттестат  среднем общем образовании;</w:t>
      </w:r>
    </w:p>
    <w:p w:rsidR="007C1BC0" w:rsidRDefault="007C1BC0" w:rsidP="007C1BC0">
      <w:pPr>
        <w:ind w:left="-284"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- 4 медалиста: Антипова Л., </w:t>
      </w:r>
      <w:proofErr w:type="spellStart"/>
      <w:r w:rsidRPr="00807541">
        <w:rPr>
          <w:rFonts w:ascii="Times New Roman" w:hAnsi="Times New Roman" w:cs="Times New Roman"/>
          <w:sz w:val="28"/>
          <w:szCs w:val="28"/>
          <w:lang w:val="ru-RU"/>
        </w:rPr>
        <w:t>Благодерова</w:t>
      </w:r>
      <w:proofErr w:type="spellEnd"/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А., Никитина А., </w:t>
      </w:r>
      <w:proofErr w:type="spellStart"/>
      <w:r w:rsidRPr="00807541">
        <w:rPr>
          <w:rFonts w:ascii="Times New Roman" w:hAnsi="Times New Roman" w:cs="Times New Roman"/>
          <w:sz w:val="28"/>
          <w:szCs w:val="28"/>
          <w:lang w:val="ru-RU"/>
        </w:rPr>
        <w:t>Синтенкова</w:t>
      </w:r>
      <w:proofErr w:type="spellEnd"/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7C1BC0" w:rsidRDefault="007C1BC0" w:rsidP="007C1BC0">
      <w:pPr>
        <w:ind w:left="-284"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BC0" w:rsidRDefault="007C1BC0" w:rsidP="007C1BC0">
      <w:pPr>
        <w:tabs>
          <w:tab w:val="num" w:pos="426"/>
        </w:tabs>
        <w:ind w:left="-284" w:firstLine="42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00DE7">
        <w:rPr>
          <w:rFonts w:ascii="Times New Roman" w:hAnsi="Times New Roman" w:cs="Times New Roman"/>
          <w:sz w:val="28"/>
          <w:szCs w:val="28"/>
          <w:u w:val="single"/>
        </w:rPr>
        <w:t>Сравнительный</w:t>
      </w:r>
      <w:proofErr w:type="spellEnd"/>
      <w:r w:rsidRPr="00700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00DE7">
        <w:rPr>
          <w:rFonts w:ascii="Times New Roman" w:hAnsi="Times New Roman" w:cs="Times New Roman"/>
          <w:sz w:val="28"/>
          <w:szCs w:val="28"/>
          <w:u w:val="single"/>
        </w:rPr>
        <w:t>анализ</w:t>
      </w:r>
      <w:proofErr w:type="spellEnd"/>
      <w:r w:rsidRPr="00700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00DE7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proofErr w:type="spellEnd"/>
      <w:r w:rsidRPr="00700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00DE7">
        <w:rPr>
          <w:rFonts w:ascii="Times New Roman" w:hAnsi="Times New Roman" w:cs="Times New Roman"/>
          <w:sz w:val="28"/>
          <w:szCs w:val="28"/>
          <w:u w:val="single"/>
        </w:rPr>
        <w:t>обученности</w:t>
      </w:r>
      <w:proofErr w:type="spellEnd"/>
    </w:p>
    <w:p w:rsidR="007C1BC0" w:rsidRPr="00700DE7" w:rsidRDefault="007C1BC0" w:rsidP="007C1BC0">
      <w:pPr>
        <w:tabs>
          <w:tab w:val="num" w:pos="426"/>
        </w:tabs>
        <w:ind w:left="-284" w:firstLine="42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5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875"/>
        <w:gridCol w:w="1742"/>
        <w:gridCol w:w="1740"/>
        <w:gridCol w:w="1742"/>
        <w:gridCol w:w="1744"/>
        <w:gridCol w:w="1590"/>
      </w:tblGrid>
      <w:tr w:rsidR="007C1BC0" w:rsidRPr="004B710E" w:rsidTr="00807541">
        <w:tc>
          <w:tcPr>
            <w:tcW w:w="610" w:type="pct"/>
            <w:vMerge w:val="restar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21" w:type="pct"/>
            <w:gridSpan w:val="2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5" w:type="pct"/>
            <w:gridSpan w:val="2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4" w:type="pct"/>
            <w:gridSpan w:val="2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  <w:p w:rsidR="007C1BC0" w:rsidRPr="00F02B7C" w:rsidRDefault="007C1BC0" w:rsidP="00DE70A6">
            <w:pPr>
              <w:tabs>
                <w:tab w:val="num" w:pos="426"/>
              </w:tabs>
              <w:spacing w:after="0"/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C1BC0" w:rsidRPr="004B710E" w:rsidTr="00807541">
        <w:trPr>
          <w:trHeight w:val="412"/>
        </w:trPr>
        <w:tc>
          <w:tcPr>
            <w:tcW w:w="610" w:type="pct"/>
            <w:vMerge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33" w:type="pct"/>
          </w:tcPr>
          <w:p w:rsidR="007C1BC0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</w:p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32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33" w:type="pct"/>
          </w:tcPr>
          <w:p w:rsidR="00807541" w:rsidRDefault="007C1BC0" w:rsidP="00807541">
            <w:pPr>
              <w:widowControl w:val="0"/>
              <w:tabs>
                <w:tab w:val="num" w:pos="315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BC0" w:rsidRPr="00F02B7C" w:rsidRDefault="007C1BC0" w:rsidP="00807541">
            <w:pPr>
              <w:widowControl w:val="0"/>
              <w:tabs>
                <w:tab w:val="num" w:pos="17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34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7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C1BC0" w:rsidRPr="004B710E" w:rsidTr="00807541">
        <w:tc>
          <w:tcPr>
            <w:tcW w:w="61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175"/>
                <w:tab w:val="num" w:pos="720"/>
                <w:tab w:val="num" w:pos="1440"/>
              </w:tabs>
              <w:autoSpaceDE w:val="0"/>
              <w:autoSpaceDN w:val="0"/>
              <w:adjustRightInd w:val="0"/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proofErr w:type="spellEnd"/>
          </w:p>
        </w:tc>
        <w:tc>
          <w:tcPr>
            <w:tcW w:w="789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2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4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C1BC0" w:rsidRPr="004B710E" w:rsidTr="00807541">
        <w:tc>
          <w:tcPr>
            <w:tcW w:w="61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175"/>
                <w:tab w:val="num" w:pos="720"/>
                <w:tab w:val="num" w:pos="1440"/>
              </w:tabs>
              <w:autoSpaceDE w:val="0"/>
              <w:autoSpaceDN w:val="0"/>
              <w:adjustRightInd w:val="0"/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proofErr w:type="spellEnd"/>
          </w:p>
        </w:tc>
        <w:tc>
          <w:tcPr>
            <w:tcW w:w="789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C1BC0" w:rsidRPr="004B710E" w:rsidTr="00807541">
        <w:tc>
          <w:tcPr>
            <w:tcW w:w="61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175"/>
                <w:tab w:val="num" w:pos="720"/>
                <w:tab w:val="num" w:pos="1440"/>
              </w:tabs>
              <w:autoSpaceDE w:val="0"/>
              <w:autoSpaceDN w:val="0"/>
              <w:adjustRightInd w:val="0"/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proofErr w:type="spellEnd"/>
          </w:p>
        </w:tc>
        <w:tc>
          <w:tcPr>
            <w:tcW w:w="789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C1BC0" w:rsidRPr="004B710E" w:rsidTr="00807541">
        <w:tc>
          <w:tcPr>
            <w:tcW w:w="610" w:type="pct"/>
          </w:tcPr>
          <w:p w:rsidR="007C1BC0" w:rsidRPr="00F02B7C" w:rsidRDefault="007C1BC0" w:rsidP="00DE70A6">
            <w:pPr>
              <w:widowControl w:val="0"/>
              <w:tabs>
                <w:tab w:val="num" w:pos="0"/>
                <w:tab w:val="num" w:pos="175"/>
                <w:tab w:val="num" w:pos="720"/>
                <w:tab w:val="num" w:pos="1440"/>
              </w:tabs>
              <w:autoSpaceDE w:val="0"/>
              <w:autoSpaceDN w:val="0"/>
              <w:adjustRightInd w:val="0"/>
              <w:ind w:left="-162" w:firstLine="1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7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F0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2B7C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789" w:type="pct"/>
          </w:tcPr>
          <w:p w:rsidR="007C1BC0" w:rsidRPr="00D2402F" w:rsidRDefault="007C1BC0" w:rsidP="00DE7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D2402F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2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32" w:type="pct"/>
          </w:tcPr>
          <w:p w:rsidR="007C1BC0" w:rsidRPr="00D2402F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7C1BC0" w:rsidRPr="00D2402F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34" w:type="pct"/>
          </w:tcPr>
          <w:p w:rsidR="007C1BC0" w:rsidRPr="00D2402F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0" w:type="pct"/>
          </w:tcPr>
          <w:p w:rsidR="007C1BC0" w:rsidRPr="00D2402F" w:rsidRDefault="007C1BC0" w:rsidP="00DE70A6">
            <w:pPr>
              <w:widowControl w:val="0"/>
              <w:tabs>
                <w:tab w:val="num" w:pos="0"/>
                <w:tab w:val="num" w:pos="426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7C1BC0" w:rsidRDefault="007C1BC0" w:rsidP="007C1BC0">
      <w:pPr>
        <w:ind w:lef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710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7C1BC0" w:rsidRPr="004B710E" w:rsidRDefault="007C1BC0" w:rsidP="007C1BC0">
      <w:pPr>
        <w:ind w:lef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7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1BC0" w:rsidRPr="00807541" w:rsidRDefault="007C1BC0" w:rsidP="007C1BC0">
      <w:pPr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Из представленной таблицы видно, что качество обучения в школе  по сравнению с прошлым годом  увеличивается. Это объясняется тем, что в течение года одно из приоритетных направлений работы школы было предупреждение школьной неуспеваемости.</w:t>
      </w:r>
    </w:p>
    <w:p w:rsidR="007C1BC0" w:rsidRPr="00807541" w:rsidRDefault="007C1BC0" w:rsidP="007C1BC0">
      <w:pPr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В 2017-2018 учебном году учащиеся 4,5,6,11 классов  школы принимали участие Во Всероссийских проверочных работах</w:t>
      </w:r>
      <w:proofErr w:type="gramStart"/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7C1BC0" w:rsidRPr="00D322D3" w:rsidRDefault="007C1BC0" w:rsidP="007C1BC0">
      <w:pPr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Результаты показали, что учащиеся освоили общеобразовательную программу: в 4,11 классах успеваемость по</w:t>
      </w:r>
      <w:r w:rsidR="006E0906">
        <w:rPr>
          <w:rFonts w:ascii="Times New Roman" w:hAnsi="Times New Roman" w:cs="Times New Roman"/>
          <w:sz w:val="28"/>
          <w:szCs w:val="28"/>
          <w:lang w:val="ru-RU"/>
        </w:rPr>
        <w:t xml:space="preserve"> всем предметам составила 100%</w:t>
      </w:r>
      <w:r w:rsidRPr="00D322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1BC0" w:rsidRPr="00807541" w:rsidRDefault="007C1BC0" w:rsidP="007C1BC0">
      <w:pPr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>Положительным результатам предшествовала системная подгот</w:t>
      </w:r>
      <w:r w:rsidR="0053718D">
        <w:rPr>
          <w:rFonts w:ascii="Times New Roman" w:hAnsi="Times New Roman" w:cs="Times New Roman"/>
          <w:sz w:val="28"/>
          <w:szCs w:val="28"/>
          <w:lang w:val="ru-RU"/>
        </w:rPr>
        <w:t>овка к мониторинговым работам  и</w:t>
      </w: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 ВПР. </w:t>
      </w:r>
    </w:p>
    <w:p w:rsidR="007C1BC0" w:rsidRPr="00807541" w:rsidRDefault="007C1BC0" w:rsidP="007C1BC0">
      <w:pPr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541">
        <w:rPr>
          <w:sz w:val="28"/>
          <w:szCs w:val="28"/>
          <w:shd w:val="clear" w:color="auto" w:fill="FFFFFF"/>
          <w:lang w:val="ru-RU"/>
        </w:rPr>
        <w:tab/>
      </w:r>
      <w:r w:rsidRPr="00807541">
        <w:rPr>
          <w:rFonts w:ascii="Times New Roman" w:hAnsi="Times New Roman" w:cs="Times New Roman"/>
          <w:sz w:val="28"/>
          <w:szCs w:val="28"/>
          <w:lang w:val="ru-RU"/>
        </w:rPr>
        <w:t xml:space="preserve">Учителями были составлены планы подготовки к ВПР по предметам. С этим планами  были ознакомлены, как ученики, так и их родители. </w:t>
      </w:r>
    </w:p>
    <w:p w:rsidR="007C1BC0" w:rsidRPr="00807541" w:rsidRDefault="007C1BC0" w:rsidP="007C1BC0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754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C1BC0" w:rsidRDefault="007C1BC0" w:rsidP="00A71175">
      <w:pPr>
        <w:ind w:left="-284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1BC0" w:rsidRPr="007C1BC0" w:rsidRDefault="007C1BC0" w:rsidP="00A71175">
      <w:pPr>
        <w:ind w:left="-284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FA3" w:rsidRPr="00784C99" w:rsidRDefault="00A64545" w:rsidP="00A645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C99">
        <w:rPr>
          <w:rFonts w:ascii="Times New Roman" w:hAnsi="Times New Roman" w:cs="Times New Roman"/>
          <w:b/>
          <w:sz w:val="28"/>
          <w:szCs w:val="28"/>
          <w:lang w:val="ru-RU"/>
        </w:rPr>
        <w:t>Количество победителей и призеров  олимпиад</w:t>
      </w:r>
      <w:r w:rsidR="00784C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2017-2018</w:t>
      </w:r>
      <w:r w:rsidRPr="00784C99">
        <w:rPr>
          <w:rFonts w:ascii="Times New Roman" w:hAnsi="Times New Roman" w:cs="Times New Roman"/>
          <w:b/>
          <w:sz w:val="28"/>
          <w:szCs w:val="28"/>
          <w:lang w:val="ru-RU"/>
        </w:rPr>
        <w:t>уч.г.</w:t>
      </w:r>
    </w:p>
    <w:p w:rsidR="00954D24" w:rsidRPr="00E743E7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43E7">
        <w:rPr>
          <w:rFonts w:eastAsia="Calibri"/>
          <w:sz w:val="28"/>
          <w:szCs w:val="28"/>
          <w:u w:val="single"/>
          <w:lang w:eastAsia="en-US"/>
        </w:rPr>
        <w:t xml:space="preserve">В </w:t>
      </w:r>
      <w:r w:rsidR="00E743E7" w:rsidRPr="00E743E7">
        <w:rPr>
          <w:rFonts w:eastAsia="Calibri"/>
          <w:sz w:val="28"/>
          <w:szCs w:val="28"/>
          <w:u w:val="single"/>
          <w:lang w:eastAsia="en-US"/>
        </w:rPr>
        <w:t>2017-2018</w:t>
      </w:r>
      <w:r w:rsidRPr="00E743E7">
        <w:rPr>
          <w:rFonts w:eastAsia="Calibri"/>
          <w:sz w:val="28"/>
          <w:szCs w:val="28"/>
          <w:u w:val="single"/>
          <w:lang w:eastAsia="en-US"/>
        </w:rPr>
        <w:t xml:space="preserve"> учебном году продолжалась реализация проекта «Развитие творческого </w:t>
      </w:r>
      <w:proofErr w:type="gramStart"/>
      <w:r w:rsidRPr="00E743E7">
        <w:rPr>
          <w:rFonts w:eastAsia="Calibri"/>
          <w:sz w:val="28"/>
          <w:szCs w:val="28"/>
          <w:u w:val="single"/>
          <w:lang w:eastAsia="en-US"/>
        </w:rPr>
        <w:t>потенциала</w:t>
      </w:r>
      <w:proofErr w:type="gramEnd"/>
      <w:r w:rsidRPr="00E743E7">
        <w:rPr>
          <w:rFonts w:eastAsia="Calibri"/>
          <w:sz w:val="28"/>
          <w:szCs w:val="28"/>
          <w:u w:val="single"/>
          <w:lang w:eastAsia="en-US"/>
        </w:rPr>
        <w:t xml:space="preserve"> детей с признаками одаренности»</w:t>
      </w:r>
      <w:r w:rsidRPr="00E743E7">
        <w:rPr>
          <w:rFonts w:eastAsia="Calibri"/>
          <w:sz w:val="28"/>
          <w:szCs w:val="28"/>
          <w:lang w:eastAsia="en-US"/>
        </w:rPr>
        <w:t xml:space="preserve"> в рамках </w:t>
      </w:r>
      <w:proofErr w:type="gramStart"/>
      <w:r w:rsidRPr="00E743E7">
        <w:rPr>
          <w:rFonts w:eastAsia="Calibri"/>
          <w:sz w:val="28"/>
          <w:szCs w:val="28"/>
          <w:lang w:eastAsia="en-US"/>
        </w:rPr>
        <w:t>которого</w:t>
      </w:r>
      <w:proofErr w:type="gramEnd"/>
      <w:r w:rsidRPr="00E743E7">
        <w:rPr>
          <w:rFonts w:eastAsia="Calibri"/>
          <w:sz w:val="28"/>
          <w:szCs w:val="28"/>
          <w:lang w:eastAsia="en-US"/>
        </w:rPr>
        <w:t xml:space="preserve"> учащиеся  участвовали  </w:t>
      </w:r>
    </w:p>
    <w:p w:rsidR="00954D24" w:rsidRPr="00E743E7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43E7">
        <w:rPr>
          <w:rFonts w:eastAsia="Calibri"/>
          <w:sz w:val="28"/>
          <w:szCs w:val="28"/>
          <w:lang w:eastAsia="en-US"/>
        </w:rPr>
        <w:t xml:space="preserve">-во Всероссийских предметных олимпиадах, дистанционных олимпиадах </w:t>
      </w:r>
      <w:proofErr w:type="spellStart"/>
      <w:r w:rsidRPr="00E743E7">
        <w:rPr>
          <w:rFonts w:eastAsia="Calibri"/>
          <w:sz w:val="28"/>
          <w:szCs w:val="28"/>
          <w:lang w:eastAsia="en-US"/>
        </w:rPr>
        <w:t>Олимпус</w:t>
      </w:r>
      <w:proofErr w:type="spellEnd"/>
      <w:r w:rsidRPr="00E743E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743E7">
        <w:rPr>
          <w:rFonts w:eastAsia="Calibri"/>
          <w:sz w:val="28"/>
          <w:szCs w:val="28"/>
          <w:lang w:eastAsia="en-US"/>
        </w:rPr>
        <w:t>Олимпис</w:t>
      </w:r>
      <w:proofErr w:type="spellEnd"/>
      <w:r w:rsidRPr="00E743E7">
        <w:rPr>
          <w:rFonts w:eastAsia="Calibri"/>
          <w:sz w:val="28"/>
          <w:szCs w:val="28"/>
          <w:lang w:eastAsia="en-US"/>
        </w:rPr>
        <w:t>;</w:t>
      </w:r>
    </w:p>
    <w:p w:rsidR="00954D24" w:rsidRPr="00E743E7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43E7">
        <w:rPr>
          <w:rFonts w:eastAsia="Calibri"/>
          <w:sz w:val="28"/>
          <w:szCs w:val="28"/>
          <w:lang w:eastAsia="en-US"/>
        </w:rPr>
        <w:t xml:space="preserve">- </w:t>
      </w:r>
      <w:r w:rsidR="00C42241">
        <w:rPr>
          <w:rFonts w:eastAsia="Calibri"/>
          <w:sz w:val="28"/>
          <w:szCs w:val="28"/>
          <w:lang w:eastAsia="en-US"/>
        </w:rPr>
        <w:t>обучающие</w:t>
      </w:r>
      <w:r w:rsidRPr="00E743E7">
        <w:rPr>
          <w:rFonts w:eastAsia="Calibri"/>
          <w:sz w:val="28"/>
          <w:szCs w:val="28"/>
          <w:lang w:eastAsia="en-US"/>
        </w:rPr>
        <w:t>ся 1-4 классов в проектной деятельности «Я – исследователь»;</w:t>
      </w:r>
      <w:proofErr w:type="gramEnd"/>
    </w:p>
    <w:p w:rsidR="00954D24" w:rsidRPr="00E743E7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43E7">
        <w:rPr>
          <w:rFonts w:eastAsia="Calibri"/>
          <w:sz w:val="28"/>
          <w:szCs w:val="28"/>
          <w:lang w:eastAsia="en-US"/>
        </w:rPr>
        <w:t xml:space="preserve">- </w:t>
      </w:r>
      <w:r w:rsidR="00C42241">
        <w:rPr>
          <w:rFonts w:eastAsia="Calibri"/>
          <w:sz w:val="28"/>
          <w:szCs w:val="28"/>
          <w:lang w:eastAsia="en-US"/>
        </w:rPr>
        <w:t xml:space="preserve"> обучающие</w:t>
      </w:r>
      <w:r w:rsidRPr="00E743E7">
        <w:rPr>
          <w:rFonts w:eastAsia="Calibri"/>
          <w:sz w:val="28"/>
          <w:szCs w:val="28"/>
          <w:lang w:eastAsia="en-US"/>
        </w:rPr>
        <w:t>ся старших классов в проектной деятельности «Самостоятельная навигация в информационных полях»;</w:t>
      </w:r>
      <w:proofErr w:type="gramEnd"/>
    </w:p>
    <w:p w:rsidR="00954D24" w:rsidRPr="00E743E7" w:rsidRDefault="00C42241" w:rsidP="00954D24">
      <w:pPr>
        <w:pStyle w:val="c0"/>
        <w:spacing w:before="0" w:beforeAutospacing="0" w:after="0" w:afterAutospacing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54D24" w:rsidRPr="00E743E7">
        <w:rPr>
          <w:rFonts w:eastAsia="Calibri"/>
          <w:sz w:val="28"/>
          <w:szCs w:val="28"/>
          <w:lang w:eastAsia="en-US"/>
        </w:rPr>
        <w:t xml:space="preserve"> в творческих конкурсах и фестивалях муниципального, регионального и федерального уровней.</w:t>
      </w:r>
    </w:p>
    <w:p w:rsidR="00954D24" w:rsidRPr="00995E9D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43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Школьный этап Всероссийской олимпиады школьников</w:t>
      </w:r>
    </w:p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2"/>
        <w:tblW w:w="5000" w:type="pct"/>
        <w:tblInd w:w="142" w:type="dxa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E743E7" w:rsidRPr="00E743E7" w:rsidTr="00DE70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2016-2017 уч.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2017 – 2018 уч. г.</w:t>
            </w:r>
          </w:p>
        </w:tc>
      </w:tr>
      <w:tr w:rsidR="00E743E7" w:rsidRPr="00E743E7" w:rsidTr="00DE70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Приняли участие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199</w:t>
            </w:r>
          </w:p>
        </w:tc>
      </w:tr>
      <w:tr w:rsidR="00E743E7" w:rsidRPr="00E743E7" w:rsidTr="00DE70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Победители и призеры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5863B5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Bidi"/>
                <w:sz w:val="28"/>
                <w:szCs w:val="28"/>
                <w:lang w:val="ru-RU" w:eastAsia="ru-RU"/>
              </w:rPr>
              <w:t>102</w:t>
            </w:r>
          </w:p>
        </w:tc>
      </w:tr>
    </w:tbl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43E7" w:rsidRPr="00E743E7" w:rsidRDefault="00E743E7" w:rsidP="00E743E7">
      <w:pPr>
        <w:spacing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4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сравнению с прошлым годом число участников увеличилось.</w:t>
      </w:r>
    </w:p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43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Муниципальный этап Всероссийской олимпиады школьников</w:t>
      </w:r>
    </w:p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2"/>
        <w:tblW w:w="5000" w:type="pct"/>
        <w:tblInd w:w="142" w:type="dxa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E743E7" w:rsidRPr="00E743E7" w:rsidTr="00DE70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2016-2017 уч.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2017 – 2018 уч. г.</w:t>
            </w:r>
          </w:p>
        </w:tc>
      </w:tr>
      <w:tr w:rsidR="00E743E7" w:rsidRPr="00E743E7" w:rsidTr="00DE70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Победители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4</w:t>
            </w:r>
          </w:p>
        </w:tc>
      </w:tr>
      <w:tr w:rsidR="00E743E7" w:rsidRPr="00E743E7" w:rsidTr="00DE70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Призеры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E7" w:rsidRPr="00E743E7" w:rsidRDefault="00E743E7" w:rsidP="00E743E7">
            <w:pPr>
              <w:spacing w:after="200"/>
              <w:contextualSpacing/>
              <w:jc w:val="center"/>
              <w:rPr>
                <w:rFonts w:eastAsia="Times New Roman" w:cstheme="minorBidi"/>
                <w:sz w:val="28"/>
                <w:szCs w:val="28"/>
                <w:lang w:val="ru-RU" w:eastAsia="ru-RU"/>
              </w:rPr>
            </w:pPr>
            <w:r w:rsidRPr="00E743E7">
              <w:rPr>
                <w:rFonts w:eastAsia="Times New Roman" w:cstheme="minorBidi"/>
                <w:sz w:val="28"/>
                <w:szCs w:val="28"/>
                <w:lang w:val="ru-RU" w:eastAsia="ru-RU"/>
              </w:rPr>
              <w:t>21</w:t>
            </w:r>
          </w:p>
        </w:tc>
      </w:tr>
    </w:tbl>
    <w:p w:rsidR="00E743E7" w:rsidRPr="00E743E7" w:rsidRDefault="00E743E7" w:rsidP="00E743E7">
      <w:pPr>
        <w:spacing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43E7" w:rsidRPr="00E743E7" w:rsidRDefault="00E743E7" w:rsidP="00E743E7">
      <w:pPr>
        <w:spacing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4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Наибольшее число призовых мест в муниципальном этапе Всероссийской олимпиады школьников занял учащийся 10А класса Сидоров Александр – победитель олимпиады по информатике, призер – по ОБЖ и химии. </w:t>
      </w:r>
    </w:p>
    <w:p w:rsidR="00E743E7" w:rsidRDefault="00E743E7" w:rsidP="00E743E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74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2017 – 2018 учебном году учащиеся школы принимали участие в </w:t>
      </w:r>
      <w:r w:rsidRPr="00E743E7">
        <w:rPr>
          <w:rFonts w:ascii="Times New Roman" w:hAnsi="Times New Roman" w:cs="Times New Roman"/>
          <w:sz w:val="28"/>
          <w:szCs w:val="28"/>
          <w:lang w:val="ru-RU"/>
        </w:rPr>
        <w:t>конкурсах, фестивалях и др. мероприятиях международного, всероссийского, регионального.</w:t>
      </w:r>
      <w:proofErr w:type="gramEnd"/>
    </w:p>
    <w:p w:rsidR="00DE70A6" w:rsidRDefault="00DE70A6" w:rsidP="00E743E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tblInd w:w="142" w:type="dxa"/>
        <w:tblLook w:val="04A0" w:firstRow="1" w:lastRow="0" w:firstColumn="1" w:lastColumn="0" w:noHBand="0" w:noVBand="1"/>
      </w:tblPr>
      <w:tblGrid>
        <w:gridCol w:w="2944"/>
        <w:gridCol w:w="4179"/>
        <w:gridCol w:w="3559"/>
      </w:tblGrid>
      <w:tr w:rsidR="00DE70A6" w:rsidRPr="005863B5" w:rsidTr="00DE70A6">
        <w:tc>
          <w:tcPr>
            <w:tcW w:w="1378" w:type="pct"/>
          </w:tcPr>
          <w:p w:rsidR="00DE70A6" w:rsidRPr="00DE70A6" w:rsidRDefault="00DE70A6" w:rsidP="00DE70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70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956" w:type="pct"/>
          </w:tcPr>
          <w:p w:rsidR="00DE70A6" w:rsidRPr="00DE70A6" w:rsidRDefault="00DE70A6" w:rsidP="00DE70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70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666" w:type="pct"/>
          </w:tcPr>
          <w:p w:rsidR="00DE70A6" w:rsidRPr="00DE70A6" w:rsidRDefault="00DE70A6" w:rsidP="00DE70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70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победителей и призеров</w:t>
            </w:r>
          </w:p>
        </w:tc>
      </w:tr>
      <w:tr w:rsidR="00DE70A6" w:rsidRPr="005863B5" w:rsidTr="00DE70A6">
        <w:tc>
          <w:tcPr>
            <w:tcW w:w="1378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Международные образовательные конкурсы</w:t>
            </w: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Олимпис</w:t>
            </w:r>
            <w:proofErr w:type="spellEnd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2018»</w:t>
            </w:r>
          </w:p>
        </w:tc>
        <w:tc>
          <w:tcPr>
            <w:tcW w:w="1666" w:type="pct"/>
          </w:tcPr>
          <w:p w:rsidR="00DE70A6" w:rsidRPr="00E743E7" w:rsidRDefault="00DE70A6" w:rsidP="00DE70A6">
            <w:pPr>
              <w:ind w:left="142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медали, 41 дипломов</w:t>
            </w: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4 похвальных грамот.</w:t>
            </w:r>
          </w:p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70A6" w:rsidTr="00DE70A6">
        <w:tc>
          <w:tcPr>
            <w:tcW w:w="1378" w:type="pct"/>
            <w:vMerge w:val="restar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открытый конкурс школьников «Наследники Юрия Гагарина» - 2018 под девизом «Время быть первыми!»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олимпиада </w:t>
            </w:r>
            <w:proofErr w:type="spellStart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</w:t>
            </w:r>
            <w:proofErr w:type="gramStart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победителей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Всероссийская олимпиада по русскому языку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победителей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Всероссийская олимпиада по математике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победителей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Всероссийская олимпиада по английскому языку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победителей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«Открытка РДШ»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призеров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проект «Маленькие герои большой войны»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призера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среди активистов школьного музейного движения 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призеров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медиакола</w:t>
            </w:r>
            <w:proofErr w:type="spellEnd"/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РДШ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призера</w:t>
            </w:r>
          </w:p>
        </w:tc>
      </w:tr>
      <w:tr w:rsidR="00DE70A6" w:rsidTr="00DE70A6">
        <w:tc>
          <w:tcPr>
            <w:tcW w:w="1378" w:type="pct"/>
            <w:vMerge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«РДШ – территория самоуправления» </w:t>
            </w:r>
          </w:p>
        </w:tc>
        <w:tc>
          <w:tcPr>
            <w:tcW w:w="1666" w:type="pct"/>
          </w:tcPr>
          <w:p w:rsidR="00DE70A6" w:rsidRDefault="00DE70A6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участников</w:t>
            </w:r>
          </w:p>
        </w:tc>
      </w:tr>
      <w:tr w:rsidR="00FB156D" w:rsidTr="00DE70A6">
        <w:tc>
          <w:tcPr>
            <w:tcW w:w="1378" w:type="pct"/>
            <w:vMerge w:val="restar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тур олимпиады «Наше наследие»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призера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Межмуниципальный этап </w:t>
            </w: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Международного конкурса детского творчества «Красота Божьего мира»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призера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Областной конкурс декоративно – прикладного детского 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чества «Природа глазами души»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победитель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Областной конкурс фестиваль патриотической песни «Поклон тебе, солдат России»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победителей</w:t>
            </w:r>
          </w:p>
        </w:tc>
      </w:tr>
      <w:tr w:rsidR="00FB156D" w:rsidTr="00DE70A6">
        <w:tc>
          <w:tcPr>
            <w:tcW w:w="1378" w:type="pct"/>
            <w:vMerge w:val="restart"/>
          </w:tcPr>
          <w:p w:rsidR="00FB156D" w:rsidRDefault="00FB156D" w:rsidP="00A13F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V Фестиваля знаний студентов и школьников «Эврика – 2018»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призеров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Межмуниципальный конкурс детского творчества «Рождественское чудо»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призера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этап литературного патриотического фестиваля «Русские рифмы» 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этап Всероссийской олимпиады по информатике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Pr="00E743E7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этап Всероссийской олимпиады по литературе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Pr="00E743E7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этап Всероссийской олимпиады по русскому языку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Pr="00E743E7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этап Всероссийской олимпиады по физической культуре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Pr="00E743E7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Областной губернаторский конкурс «Герои земли Рязанской»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призер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Pr="00E743E7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Областные соревнования по баскетболу «Детская лига»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победителей</w:t>
            </w:r>
          </w:p>
        </w:tc>
      </w:tr>
      <w:tr w:rsidR="00FB156D" w:rsidTr="00DE70A6">
        <w:tc>
          <w:tcPr>
            <w:tcW w:w="1378" w:type="pct"/>
            <w:vMerge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FB156D" w:rsidRPr="00E743E7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43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Зональные областные соревнования по баскетболу </w:t>
            </w:r>
          </w:p>
        </w:tc>
        <w:tc>
          <w:tcPr>
            <w:tcW w:w="1666" w:type="pct"/>
          </w:tcPr>
          <w:p w:rsidR="00FB156D" w:rsidRDefault="00FB156D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победителей</w:t>
            </w:r>
          </w:p>
        </w:tc>
      </w:tr>
      <w:tr w:rsidR="00C42241" w:rsidRPr="00C42241" w:rsidTr="00DE70A6">
        <w:tc>
          <w:tcPr>
            <w:tcW w:w="1378" w:type="pct"/>
          </w:tcPr>
          <w:p w:rsidR="00C42241" w:rsidRDefault="00C42241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pct"/>
          </w:tcPr>
          <w:p w:rsidR="00C42241" w:rsidRPr="00E743E7" w:rsidRDefault="00C42241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2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Первенство Рязанской 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 баскетболу (детская лига)</w:t>
            </w:r>
          </w:p>
        </w:tc>
        <w:tc>
          <w:tcPr>
            <w:tcW w:w="1666" w:type="pct"/>
          </w:tcPr>
          <w:p w:rsidR="00C42241" w:rsidRDefault="00C42241" w:rsidP="00E743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победителей</w:t>
            </w:r>
          </w:p>
        </w:tc>
      </w:tr>
    </w:tbl>
    <w:p w:rsidR="00DE70A6" w:rsidRPr="00E743E7" w:rsidRDefault="00DE70A6" w:rsidP="00E743E7">
      <w:pPr>
        <w:spacing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43E7" w:rsidRPr="00E743E7" w:rsidRDefault="00E743E7" w:rsidP="00E743E7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Девятый год активно участвуют ученики школы в дистанционных олимпиадах и конкурсах. </w:t>
      </w:r>
    </w:p>
    <w:p w:rsidR="00E743E7" w:rsidRPr="00E743E7" w:rsidRDefault="00E743E7" w:rsidP="00E743E7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зимней сессии Всероссийской дистанционной олимпиаде «</w:t>
      </w:r>
      <w:proofErr w:type="spellStart"/>
      <w:r w:rsidRPr="00E743E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Олимпус</w:t>
      </w:r>
      <w:proofErr w:type="spellEnd"/>
      <w:r w:rsidRPr="00E743E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приняли участие 181 учащихся 4 - 9 классов. Из них 54 учащиеся стали победителями и призерами. В </w:t>
      </w:r>
      <w:r w:rsidRPr="00E743E7">
        <w:rPr>
          <w:rFonts w:ascii="Times New Roman" w:eastAsia="Calibri" w:hAnsi="Times New Roman" w:cs="Times New Roman"/>
          <w:sz w:val="28"/>
          <w:szCs w:val="28"/>
          <w:lang w:eastAsia="ru-RU"/>
        </w:rPr>
        <w:t>XI</w:t>
      </w:r>
      <w:r w:rsidRPr="00E743E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Всероссийских предметных олимпиадах для учащихся 1-4 классов приняли участие 46 человек. Из них 4 человека стали победителями по России, 14 человек -  призерами по России, призерами и победителями по региону – 31 человек.</w:t>
      </w:r>
    </w:p>
    <w:p w:rsidR="00E743E7" w:rsidRPr="00E743E7" w:rsidRDefault="00E743E7" w:rsidP="00E743E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 xml:space="preserve">Таким образом, </w:t>
      </w:r>
      <w:r w:rsidRPr="00E74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 участников, призеров и победителей за 2017- 2018 учебный год осталось стабильным по сравнению с прошлым годом и составляет: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bookmarkStart w:id="0" w:name="_GoBack"/>
      <w:r w:rsidRPr="00E743E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а) предметных олимпиад: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/>
        </w:rPr>
        <w:t>участники – 423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/>
        </w:rPr>
        <w:t>призеры – 97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победители - 33  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б) конкурсов разных уровней среди учащихся: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/>
        </w:rPr>
        <w:t>участники – 141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/>
        </w:rPr>
        <w:t>призеры – 69</w:t>
      </w:r>
    </w:p>
    <w:p w:rsidR="00E743E7" w:rsidRPr="00E743E7" w:rsidRDefault="00E743E7" w:rsidP="00E743E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43E7">
        <w:rPr>
          <w:rFonts w:ascii="Times New Roman" w:eastAsia="Calibri" w:hAnsi="Times New Roman" w:cs="Times New Roman"/>
          <w:sz w:val="28"/>
          <w:szCs w:val="28"/>
          <w:lang w:val="ru-RU"/>
        </w:rPr>
        <w:t>победители – 52</w:t>
      </w:r>
    </w:p>
    <w:bookmarkEnd w:id="0"/>
    <w:p w:rsidR="00E743E7" w:rsidRPr="00E743E7" w:rsidRDefault="00E743E7" w:rsidP="00E743E7">
      <w:pPr>
        <w:spacing w:after="160" w:line="256" w:lineRule="auto"/>
        <w:rPr>
          <w:lang w:val="ru-RU"/>
        </w:rPr>
      </w:pPr>
    </w:p>
    <w:p w:rsidR="001F7DD0" w:rsidRDefault="001F7DD0" w:rsidP="003F5D1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46A5B" w:rsidRPr="0044261C" w:rsidRDefault="00DE48F5" w:rsidP="003F5D1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61C">
        <w:rPr>
          <w:rFonts w:ascii="Times New Roman" w:hAnsi="Times New Roman" w:cs="Times New Roman"/>
          <w:b/>
          <w:sz w:val="28"/>
          <w:szCs w:val="28"/>
          <w:lang w:val="ru-RU"/>
        </w:rPr>
        <w:t>5. Организация и результаты воспитательного процесса</w:t>
      </w:r>
    </w:p>
    <w:p w:rsidR="0044261C" w:rsidRPr="00B84B4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B45">
        <w:rPr>
          <w:rFonts w:ascii="Times New Roman" w:hAnsi="Times New Roman" w:cs="Times New Roman"/>
          <w:sz w:val="28"/>
          <w:szCs w:val="28"/>
          <w:lang w:val="ru-RU"/>
        </w:rPr>
        <w:t>Воспитательная система в школе обеспечивает единство эстетического, духовно-нравственного, гражданско-правового и патриотического воспитания.</w:t>
      </w:r>
    </w:p>
    <w:p w:rsidR="0044261C" w:rsidRDefault="0044261C" w:rsidP="0044261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35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2017-2018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учебном </w:t>
      </w:r>
      <w:r w:rsidRPr="00E035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году школа продолжала работу по программе «Школа – наш дом», целью которой является создание условий для самореализации и самовоспитания обучающихся, их конструктивного взаимодействия с социумом и окружающей средой. </w:t>
      </w:r>
      <w:r w:rsidRPr="00E035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года воспитательная работа строилась в ходе реализации следующих социальных программ и проектов: </w:t>
      </w:r>
    </w:p>
    <w:tbl>
      <w:tblPr>
        <w:tblStyle w:val="a9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605"/>
      </w:tblGrid>
      <w:tr w:rsidR="0044261C" w:rsidTr="00DE70A6">
        <w:tc>
          <w:tcPr>
            <w:tcW w:w="675" w:type="dxa"/>
          </w:tcPr>
          <w:p w:rsidR="0044261C" w:rsidRPr="00124D17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D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44261C" w:rsidRPr="00124D17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124D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124D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3402" w:type="dxa"/>
          </w:tcPr>
          <w:p w:rsidR="0044261C" w:rsidRPr="00124D17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D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программы, проекта</w:t>
            </w:r>
          </w:p>
        </w:tc>
        <w:tc>
          <w:tcPr>
            <w:tcW w:w="6605" w:type="dxa"/>
          </w:tcPr>
          <w:p w:rsidR="0044261C" w:rsidRPr="00124D17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D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оеописание</w:t>
            </w:r>
          </w:p>
        </w:tc>
      </w:tr>
      <w:tr w:rsidR="0044261C" w:rsidRPr="005863B5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2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«Ты и закон»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подготовка учащихся к ответственной, осмысленной жизни и деятельности в демократическом правовом гос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ударстве, гражданском обществе</w:t>
            </w:r>
          </w:p>
        </w:tc>
      </w:tr>
      <w:tr w:rsidR="0044261C" w:rsidRPr="005863B5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2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«Подросток и семья»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сплочению школы и семьи</w:t>
            </w:r>
          </w:p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61C" w:rsidRPr="005863B5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2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«Социальная адаптация педагогически запущенных учащихся»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детьми «группы риска», «трудными детьми»</w:t>
            </w:r>
          </w:p>
        </w:tc>
      </w:tr>
      <w:tr w:rsidR="0044261C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2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«Вектор жизни»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употребления ПАВ</w:t>
            </w:r>
          </w:p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61C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2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«Жестокости – Нет!»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жестокого обращения с детьми</w:t>
            </w:r>
          </w:p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61C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2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«Диалог поколений»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патриотическое воспитание</w:t>
            </w:r>
          </w:p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61C" w:rsidRPr="005863B5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402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«Досуг»</w:t>
            </w:r>
          </w:p>
        </w:tc>
        <w:tc>
          <w:tcPr>
            <w:tcW w:w="6605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досуга учащихся, деятельности учеников в дни каникул</w:t>
            </w:r>
          </w:p>
        </w:tc>
      </w:tr>
      <w:tr w:rsidR="0044261C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402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«Самоуправление»</w:t>
            </w:r>
          </w:p>
        </w:tc>
        <w:tc>
          <w:tcPr>
            <w:tcW w:w="660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ученического самоуправления</w:t>
            </w:r>
          </w:p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61C" w:rsidRPr="005863B5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402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«Одарённые дети»</w:t>
            </w:r>
          </w:p>
        </w:tc>
        <w:tc>
          <w:tcPr>
            <w:tcW w:w="6605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личности школьника с повышенными возможностями</w:t>
            </w:r>
          </w:p>
        </w:tc>
      </w:tr>
      <w:tr w:rsidR="0044261C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3402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«Дорогами добра и милосердия»</w:t>
            </w:r>
          </w:p>
        </w:tc>
        <w:tc>
          <w:tcPr>
            <w:tcW w:w="6605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духовно-нравственное воспитание</w:t>
            </w:r>
          </w:p>
        </w:tc>
      </w:tr>
      <w:tr w:rsidR="0044261C" w:rsidRPr="005863B5" w:rsidTr="00DE70A6">
        <w:tc>
          <w:tcPr>
            <w:tcW w:w="675" w:type="dxa"/>
          </w:tcPr>
          <w:p w:rsidR="0044261C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402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«Почта доверия»</w:t>
            </w:r>
          </w:p>
        </w:tc>
        <w:tc>
          <w:tcPr>
            <w:tcW w:w="6605" w:type="dxa"/>
          </w:tcPr>
          <w:p w:rsidR="0044261C" w:rsidRPr="00E035B0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консультативной помощи участникам образовательного процесса</w:t>
            </w:r>
          </w:p>
        </w:tc>
      </w:tr>
    </w:tbl>
    <w:p w:rsidR="0044261C" w:rsidRPr="00E035B0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5B0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велась работа по предупреждению и профилактике безнадзорности и правонарушений, по выполнению закона РФ «Об образовании». Данная работа велась как с учащимися, стоящими на разных видах учёта, так и с другими учащимися в целях профилактики. В начале года составлен банк данных по неблагополучным семьям и учащимся «группы риска», все они были взяты на </w:t>
      </w:r>
      <w:proofErr w:type="spellStart"/>
      <w:r w:rsidRPr="00E035B0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Pr="00E035B0">
        <w:rPr>
          <w:rFonts w:ascii="Times New Roman" w:hAnsi="Times New Roman" w:cs="Times New Roman"/>
          <w:sz w:val="28"/>
          <w:szCs w:val="28"/>
          <w:lang w:val="ru-RU"/>
        </w:rPr>
        <w:t xml:space="preserve"> контроль.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035B0">
        <w:rPr>
          <w:rFonts w:ascii="Times New Roman" w:hAnsi="Times New Roman" w:cs="Times New Roman"/>
          <w:sz w:val="28"/>
          <w:szCs w:val="28"/>
          <w:lang w:val="ru-RU"/>
        </w:rPr>
        <w:t xml:space="preserve">истематически велась работа с детьми осложненного поведения: постоянное наблюдение и своевременная помощь, еженедельная работа с детьми, состоящими на учете в ПДН ОВД, КДН и ЗП. </w:t>
      </w:r>
    </w:p>
    <w:p w:rsidR="0044261C" w:rsidRPr="00B84B4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B45">
        <w:rPr>
          <w:rFonts w:ascii="Times New Roman" w:hAnsi="Times New Roman" w:cs="Times New Roman"/>
          <w:sz w:val="28"/>
          <w:szCs w:val="28"/>
          <w:lang w:val="ru-RU"/>
        </w:rPr>
        <w:t xml:space="preserve">Одно из ведущих направлений воспитательной работы в школе </w:t>
      </w:r>
      <w:r w:rsidRPr="00A31C1D">
        <w:rPr>
          <w:rFonts w:ascii="Times New Roman" w:hAnsi="Times New Roman" w:cs="Times New Roman"/>
          <w:b/>
          <w:sz w:val="28"/>
          <w:szCs w:val="28"/>
          <w:lang w:val="ru-RU"/>
        </w:rPr>
        <w:t>гражданско-правовое и патриотическое воспитание</w:t>
      </w:r>
      <w:r w:rsidRPr="00B84B45">
        <w:rPr>
          <w:rFonts w:ascii="Times New Roman" w:hAnsi="Times New Roman" w:cs="Times New Roman"/>
          <w:sz w:val="28"/>
          <w:szCs w:val="28"/>
          <w:lang w:val="ru-RU"/>
        </w:rPr>
        <w:t xml:space="preserve">, цель которого – формирование гражданско-правового и патриотического сознания, развитие чувства сопричастности судьбами Отечества, сохранение и развитие чувства гордости за свою страну. </w:t>
      </w:r>
    </w:p>
    <w:p w:rsidR="0044261C" w:rsidRPr="00B95CF3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F3">
        <w:rPr>
          <w:rFonts w:ascii="Times New Roman" w:hAnsi="Times New Roman" w:cs="Times New Roman"/>
          <w:sz w:val="28"/>
          <w:szCs w:val="28"/>
          <w:lang w:val="ru-RU"/>
        </w:rPr>
        <w:t>Педагогическим коллективом была проделана большая работа по данному направлению: воспитывалось уважение к символам и атрибутам Российского государства, прививалась любовь к малой Родине, к школе через традиционные праздники, школьные дела, участие в конкурсах на правовую тематику и конкурсах изобразительного искусства, посвященных знаменате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льным датам России. </w:t>
      </w:r>
    </w:p>
    <w:p w:rsidR="0044261C" w:rsidRPr="00C62BEE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EE">
        <w:rPr>
          <w:rFonts w:ascii="Times New Roman" w:hAnsi="Times New Roman" w:cs="Times New Roman"/>
          <w:sz w:val="28"/>
          <w:szCs w:val="28"/>
          <w:lang w:val="ru-RU"/>
        </w:rPr>
        <w:t xml:space="preserve">Работа по правовому воспитанию осуществляется согласно составленному плану работы в рамках программы «Ты и закон» посредством урочной и внеурочной деятельности.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>За отчетный период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круглые столы</w:t>
      </w:r>
      <w:r>
        <w:rPr>
          <w:rFonts w:ascii="Times New Roman" w:hAnsi="Times New Roman" w:cs="Times New Roman"/>
          <w:sz w:val="28"/>
          <w:szCs w:val="28"/>
          <w:lang w:val="ru-RU"/>
        </w:rPr>
        <w:t>, дисциплинарные линейки, анкетирования, тренинги, деловые игры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з</w:t>
      </w:r>
      <w:r>
        <w:rPr>
          <w:rFonts w:ascii="Times New Roman" w:hAnsi="Times New Roman" w:cs="Times New Roman"/>
          <w:sz w:val="28"/>
          <w:szCs w:val="28"/>
          <w:lang w:val="ru-RU"/>
        </w:rPr>
        <w:t>аседания Совета профилактики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экскурсии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встречи со специалистами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выставки информационной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261C" w:rsidRPr="00C62BEE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EE">
        <w:rPr>
          <w:rFonts w:ascii="Times New Roman" w:hAnsi="Times New Roman" w:cs="Times New Roman"/>
          <w:sz w:val="28"/>
          <w:szCs w:val="28"/>
          <w:lang w:val="ru-RU"/>
        </w:rPr>
        <w:t>В школе продолжает функционировать историко-краеведческая музейная экспозиция</w:t>
      </w:r>
      <w:proofErr w:type="gramStart"/>
      <w:r w:rsidRPr="00C62BEE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C62BEE">
        <w:rPr>
          <w:rFonts w:ascii="Times New Roman" w:hAnsi="Times New Roman" w:cs="Times New Roman"/>
          <w:sz w:val="28"/>
          <w:szCs w:val="28"/>
          <w:lang w:val="ru-RU"/>
        </w:rPr>
        <w:t xml:space="preserve"> феврале проведён месячник, посвящённый Дню защитника Отечества (проведение ин</w:t>
      </w:r>
      <w:r>
        <w:rPr>
          <w:rFonts w:ascii="Times New Roman" w:hAnsi="Times New Roman" w:cs="Times New Roman"/>
          <w:sz w:val="28"/>
          <w:szCs w:val="28"/>
          <w:lang w:val="ru-RU"/>
        </w:rPr>
        <w:t>формационных классных часов, выпуск стенгазет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физкультурно-спортивные м</w:t>
      </w:r>
      <w:r>
        <w:rPr>
          <w:rFonts w:ascii="Times New Roman" w:hAnsi="Times New Roman" w:cs="Times New Roman"/>
          <w:sz w:val="28"/>
          <w:szCs w:val="28"/>
          <w:lang w:val="ru-RU"/>
        </w:rPr>
        <w:t>ероприятия «А, ну-ка, мальчики!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участие в городской военно-спортивной игре «Достойная смена», участие в лыжне, посвященной памяти Героя Социалистического труда В.Ф. Уткина.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4261C" w:rsidRPr="00C62BEE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EE">
        <w:rPr>
          <w:rFonts w:ascii="Times New Roman" w:hAnsi="Times New Roman" w:cs="Times New Roman"/>
          <w:sz w:val="28"/>
          <w:szCs w:val="28"/>
          <w:lang w:val="ru-RU"/>
        </w:rPr>
        <w:t>В апреле – мае разработан и выполнен план школьных мероприятий, посвящённый празднованию 73-й годовщины Победы в Великой Отечественной войне 1941 – 1945 гг.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(акция «Внимание ветерану»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выставка р</w:t>
      </w:r>
      <w:r>
        <w:rPr>
          <w:rFonts w:ascii="Times New Roman" w:hAnsi="Times New Roman" w:cs="Times New Roman"/>
          <w:sz w:val="28"/>
          <w:szCs w:val="28"/>
          <w:lang w:val="ru-RU"/>
        </w:rPr>
        <w:t>исунков «Мы этой памяти верны»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а</w:t>
      </w:r>
      <w:r>
        <w:rPr>
          <w:rFonts w:ascii="Times New Roman" w:hAnsi="Times New Roman" w:cs="Times New Roman"/>
          <w:sz w:val="28"/>
          <w:szCs w:val="28"/>
          <w:lang w:val="ru-RU"/>
        </w:rPr>
        <w:t>кция «Георгиевская ленточка»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акция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«Память, высеченная в камне», акция «Трудовой десант»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, возложение цвет</w:t>
      </w:r>
      <w:r>
        <w:rPr>
          <w:rFonts w:ascii="Times New Roman" w:hAnsi="Times New Roman" w:cs="Times New Roman"/>
          <w:sz w:val="28"/>
          <w:szCs w:val="28"/>
          <w:lang w:val="ru-RU"/>
        </w:rPr>
        <w:t>ов к мемориалу на пл. Победы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«Смотр строя и песни», уроки Мужества.</w:t>
      </w:r>
    </w:p>
    <w:p w:rsidR="0044261C" w:rsidRDefault="0044261C" w:rsidP="008075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C62BEE">
        <w:rPr>
          <w:rFonts w:ascii="Times New Roman" w:hAnsi="Times New Roman" w:cs="Times New Roman"/>
          <w:sz w:val="28"/>
          <w:szCs w:val="28"/>
          <w:lang w:val="ru-RU"/>
        </w:rPr>
        <w:tab/>
        <w:t>Юнармейцы и педагоги школы приняли активное участие в городском митинге, посвященном Дню вывода советских войск из Афганистана, в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ородских патриотических акциях: 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>«Вспомним всех поименно», «Народная Победа», «Рекорд Победы», во Всероссийской акции «Бессмертный полк», посвященн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 73-й годовщине Победы</w:t>
      </w:r>
      <w:r w:rsidRPr="00C62BE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tbl>
      <w:tblPr>
        <w:tblStyle w:val="a9"/>
        <w:tblpPr w:leftFromText="180" w:rightFromText="180" w:vertAnchor="page" w:horzAnchor="margin" w:tblpY="4846"/>
        <w:tblW w:w="10206" w:type="dxa"/>
        <w:tblLook w:val="04A0" w:firstRow="1" w:lastRow="0" w:firstColumn="1" w:lastColumn="0" w:noHBand="0" w:noVBand="1"/>
      </w:tblPr>
      <w:tblGrid>
        <w:gridCol w:w="392"/>
        <w:gridCol w:w="9814"/>
      </w:tblGrid>
      <w:tr w:rsidR="00807541" w:rsidTr="00807541">
        <w:tc>
          <w:tcPr>
            <w:tcW w:w="10206" w:type="dxa"/>
            <w:gridSpan w:val="2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И</w:t>
            </w:r>
            <w:r w:rsidRPr="007F5CB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нформационно-</w:t>
            </w:r>
            <w:proofErr w:type="spellStart"/>
            <w:r w:rsidRPr="007F5CB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медийно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proofErr w:type="spellEnd"/>
            <w:r w:rsidRPr="007F5CB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направлени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</w:p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озданы информационные стенды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Ежемесячно выпускается газета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оздана группа в социальных сетях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Pr="00E86741" w:rsidRDefault="00807541" w:rsidP="00807541">
            <w:pPr>
              <w:spacing w:line="276" w:lineRule="auto"/>
              <w:ind w:left="-1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Создана отдельная страница на официальном сайте школы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Участие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во Всероссийском конкурсе </w:t>
            </w: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Медиашкола</w:t>
            </w:r>
            <w:proofErr w:type="spellEnd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РДШ в номинации печатное СМИ.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</w:t>
            </w:r>
            <w:r w:rsidRPr="007F5CB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оенно-патриотическо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r w:rsidRPr="007F5CB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направлени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</w:p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женедельная школьная акция «Чистый мемориал»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Всероссийской акции  «День Героев Отечества»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ородская конференция старшеклассников, посвящённая Дню Героев Отечества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ородско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й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смотр строя и песни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Открытое мероприятие «Афганистан – наша память и боль».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Всероссийский конкурс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Проект «Маленькие герои большой войны»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Направление </w:t>
            </w:r>
            <w:r w:rsidRPr="00F450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«Гражданская активность»</w:t>
            </w:r>
          </w:p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лаготворительные  акции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 уже большой, От сердца к сердцу, Подарок ветерану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Подари книгу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0223C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кци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и:</w:t>
            </w:r>
            <w:r w:rsidRPr="000223C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«Молоды душой»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«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Энергия добра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», «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Праздничный маршрут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»,«</w:t>
            </w: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», «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Белая ромашка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», «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Георгиевская ленточка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», 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Стоп </w:t>
            </w: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Вич</w:t>
            </w:r>
            <w:proofErr w:type="spellEnd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Спид</w:t>
            </w:r>
            <w:proofErr w:type="spellEnd"/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Шествие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</w:t>
            </w: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Бессмертный полк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Всероссийский конкурс среди активистов школьного музея.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Pr="000223CE" w:rsidRDefault="00807541" w:rsidP="00807541">
            <w:pPr>
              <w:spacing w:line="276" w:lineRule="auto"/>
              <w:ind w:left="-567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27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территориясамоуправления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F450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Направлени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е </w:t>
            </w:r>
            <w:r w:rsidRPr="00F450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личностного развития</w:t>
            </w:r>
          </w:p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Открытка РДШ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Русские рифмы</w:t>
            </w:r>
          </w:p>
        </w:tc>
      </w:tr>
      <w:tr w:rsidR="00807541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Всероссийский фотопроект «Фокус»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Pr="000223CE" w:rsidRDefault="00807541" w:rsidP="00807541">
            <w:pPr>
              <w:spacing w:line="276" w:lineRule="auto"/>
              <w:ind w:left="-567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Всероссийская акция «Всероссийский заповедный урок»</w:t>
            </w:r>
          </w:p>
        </w:tc>
      </w:tr>
      <w:tr w:rsidR="00807541" w:rsidRPr="005863B5" w:rsidTr="00807541">
        <w:tc>
          <w:tcPr>
            <w:tcW w:w="392" w:type="dxa"/>
          </w:tcPr>
          <w:p w:rsidR="00807541" w:rsidRDefault="00807541" w:rsidP="008075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814" w:type="dxa"/>
          </w:tcPr>
          <w:p w:rsidR="00807541" w:rsidRDefault="00807541" w:rsidP="0080754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Всероссийском </w:t>
            </w:r>
            <w:proofErr w:type="gram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конкурсе</w:t>
            </w:r>
            <w:proofErr w:type="gramEnd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сочинений «Россия, устремленная в будущее» (через призму РДШ)</w:t>
            </w:r>
          </w:p>
        </w:tc>
      </w:tr>
    </w:tbl>
    <w:p w:rsidR="00807541" w:rsidRPr="00DA6CDB" w:rsidRDefault="00807541" w:rsidP="00807541">
      <w:pPr>
        <w:spacing w:after="0"/>
        <w:ind w:left="-142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сентября 2017 года в нашей школе действует отряд РДШ.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формирован актив РДШ председателем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которого стала Цыпленкова Анастасия. На начало года в рядах РДШ состояло 30 человек, на середину  мая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 года – 210 человек, продолжается набор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07541" w:rsidRPr="000223CE" w:rsidRDefault="00807541" w:rsidP="00807541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В течение всего 2017 -2018 учебного года активистами и лидерами РДШ были инициированы и проведены различные мероприятия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следующим направлениям: </w:t>
      </w:r>
      <w:r w:rsidRPr="000223CE">
        <w:rPr>
          <w:rFonts w:ascii="Times New Roman" w:eastAsia="Times New Roman" w:hAnsi="Times New Roman"/>
          <w:sz w:val="28"/>
          <w:szCs w:val="28"/>
          <w:lang w:val="ru-RU" w:eastAsia="ru-RU"/>
        </w:rPr>
        <w:t>информационно-</w:t>
      </w:r>
      <w:proofErr w:type="spellStart"/>
      <w:r w:rsidRPr="000223CE">
        <w:rPr>
          <w:rFonts w:ascii="Times New Roman" w:eastAsia="Times New Roman" w:hAnsi="Times New Roman"/>
          <w:sz w:val="28"/>
          <w:szCs w:val="28"/>
          <w:lang w:val="ru-RU" w:eastAsia="ru-RU"/>
        </w:rPr>
        <w:t>медийного</w:t>
      </w:r>
      <w:proofErr w:type="spellEnd"/>
      <w:r w:rsidRPr="000223CE">
        <w:rPr>
          <w:rFonts w:ascii="Times New Roman" w:eastAsia="Times New Roman" w:hAnsi="Times New Roman"/>
          <w:sz w:val="28"/>
          <w:szCs w:val="28"/>
          <w:lang w:val="ru-RU" w:eastAsia="ru-RU"/>
        </w:rPr>
        <w:t>, военно-патриотического, «Гражданская активность», личностного развития.</w:t>
      </w:r>
    </w:p>
    <w:p w:rsidR="00807541" w:rsidRPr="00807541" w:rsidRDefault="00807541" w:rsidP="008075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44261C" w:rsidRDefault="0044261C" w:rsidP="0044261C">
      <w:pPr>
        <w:spacing w:after="0"/>
        <w:ind w:left="-567" w:firstLine="42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4261C" w:rsidRDefault="0044261C" w:rsidP="0044261C">
      <w:pPr>
        <w:spacing w:after="0"/>
        <w:ind w:left="-567" w:firstLine="42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674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Информация об участии РДШ в мероприятиях и конкурсах </w:t>
      </w:r>
    </w:p>
    <w:p w:rsidR="0044261C" w:rsidRDefault="0044261C" w:rsidP="0044261C">
      <w:pPr>
        <w:spacing w:after="0"/>
        <w:ind w:left="-567" w:firstLine="42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674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за 2017 - 2018 учебный год</w:t>
      </w:r>
    </w:p>
    <w:p w:rsidR="0044261C" w:rsidRDefault="0044261C" w:rsidP="0044261C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4261C" w:rsidRPr="005368FB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8F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2017-2018 учебного года</w:t>
      </w:r>
      <w:r w:rsidRPr="005368FB">
        <w:rPr>
          <w:rFonts w:ascii="Times New Roman" w:hAnsi="Times New Roman" w:cs="Times New Roman"/>
          <w:sz w:val="28"/>
          <w:szCs w:val="28"/>
          <w:lang w:val="ru-RU"/>
        </w:rPr>
        <w:t xml:space="preserve"> в школе проходила работа, направленная на </w:t>
      </w:r>
      <w:r w:rsidRPr="00BA345B">
        <w:rPr>
          <w:rFonts w:ascii="Times New Roman" w:hAnsi="Times New Roman" w:cs="Times New Roman"/>
          <w:b/>
          <w:sz w:val="28"/>
          <w:szCs w:val="28"/>
          <w:lang w:val="ru-RU"/>
        </w:rPr>
        <w:t>сохранение и укрепление здоровья учащихся</w:t>
      </w:r>
      <w:r w:rsidRPr="005368FB">
        <w:rPr>
          <w:rFonts w:ascii="Times New Roman" w:hAnsi="Times New Roman" w:cs="Times New Roman"/>
          <w:sz w:val="28"/>
          <w:szCs w:val="28"/>
          <w:lang w:val="ru-RU"/>
        </w:rPr>
        <w:t>. Сохранение и укрепление здоровья учащихся осуществлялось по направлениям:</w:t>
      </w:r>
    </w:p>
    <w:p w:rsidR="0044261C" w:rsidRPr="00972297" w:rsidRDefault="0044261C" w:rsidP="0044261C">
      <w:pPr>
        <w:pStyle w:val="a8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297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– рациональное расписание;</w:t>
      </w:r>
    </w:p>
    <w:p w:rsidR="0044261C" w:rsidRPr="00972297" w:rsidRDefault="0044261C" w:rsidP="0044261C">
      <w:pPr>
        <w:pStyle w:val="a8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29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информационно-консультативная работа – классные часы, внеклассные мероприятия, встречи со специалистами здравоохранения, родительские собрания, направленные на пропаганду здорового образа жизни. </w:t>
      </w:r>
    </w:p>
    <w:p w:rsidR="0044261C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5368FB">
        <w:rPr>
          <w:rFonts w:ascii="Times New Roman" w:hAnsi="Times New Roman" w:cs="Times New Roman"/>
          <w:sz w:val="28"/>
          <w:szCs w:val="28"/>
          <w:lang w:val="ru-RU"/>
        </w:rPr>
        <w:t>В рамках проведения антинаркотического месячника «Вместе против наркотиков!» в апреле – 2018 года социально-психологической службой совместно с классными руководителями организован и проведен ряд мероприятий, направленных на профилактику употребления ПАВ, формирование устойчивой мотивации следовать здоровому образу жизни</w:t>
      </w:r>
      <w:proofErr w:type="gramStart"/>
      <w:r w:rsidRPr="005368F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368F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5368F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5368FB">
        <w:rPr>
          <w:rFonts w:ascii="Times New Roman" w:hAnsi="Times New Roman" w:cs="Times New Roman"/>
          <w:sz w:val="28"/>
          <w:szCs w:val="28"/>
          <w:lang w:val="ru-RU"/>
        </w:rPr>
        <w:t>хват 523 человека)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368FB">
        <w:rPr>
          <w:rFonts w:ascii="Times New Roman" w:hAnsi="Times New Roman" w:cs="Times New Roman"/>
          <w:sz w:val="28"/>
          <w:szCs w:val="28"/>
          <w:lang w:val="ru-RU"/>
        </w:rPr>
        <w:t>С целью формирования и создания условий для ведения здорового образа жизни в рамках Экологического месячника в марте 2018 года был проведен ряд мероприятий, направленных на экологию здоровья. В преддверие Всемирного дня борьбы с туберкулезом в школе прошла профилактическая акция «Белая ромашка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368FB">
        <w:rPr>
          <w:rFonts w:ascii="Times New Roman" w:hAnsi="Times New Roman" w:cs="Times New Roman"/>
          <w:sz w:val="28"/>
          <w:szCs w:val="28"/>
          <w:lang w:val="ru-RU"/>
        </w:rPr>
        <w:t>В целях пропаганды физической культуры и спорта среди детей и молодежи и введения сдачи норм ГТО учащиеся «СШ №3» принимают активное участие в мероприятияхгородского уровня по пропаганде физической культуры и спорта среди детей и молодежи.</w:t>
      </w:r>
      <w:r w:rsidRPr="007F5CB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4261C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>В школе работало 8 объединений дополнительного образования: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- Проекционное черчение, 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>- Сударушка,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-  Дизайн, 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>- Юный журналист,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F5CB5">
        <w:rPr>
          <w:rFonts w:ascii="Times New Roman" w:hAnsi="Times New Roman" w:cs="Times New Roman"/>
          <w:sz w:val="28"/>
          <w:szCs w:val="28"/>
          <w:lang w:val="ru-RU"/>
        </w:rPr>
        <w:t>Домисолька</w:t>
      </w:r>
      <w:proofErr w:type="spellEnd"/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- Звонкие голоса, 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- В мире цветов, 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- Подвижные игры, с общим охватом учащихся 120 человека. </w:t>
      </w:r>
    </w:p>
    <w:p w:rsidR="0044261C" w:rsidRPr="007F5CB5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5CB5">
        <w:rPr>
          <w:rFonts w:ascii="Times New Roman" w:hAnsi="Times New Roman" w:cs="Times New Roman"/>
          <w:sz w:val="28"/>
          <w:szCs w:val="28"/>
          <w:lang w:val="ru-RU"/>
        </w:rPr>
        <w:t xml:space="preserve">          Наши ученики не ограничивают себя занятиями только в нашей школе. В 2017-2018 учебном году 324 человека (62%) посещали учреждения дополнительного образования города, из них: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546"/>
        <w:gridCol w:w="3542"/>
      </w:tblGrid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 дополнительного образования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учащихся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ФСК «Лидер»,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 чел.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Детская художественная школа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 чел.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Детская музыкальная школа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чел.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чел.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Дворец Культуры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 чел.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 чел.</w:t>
            </w:r>
          </w:p>
        </w:tc>
      </w:tr>
      <w:tr w:rsidR="0044261C" w:rsidRPr="007F5CB5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чел.</w:t>
            </w:r>
          </w:p>
        </w:tc>
      </w:tr>
      <w:tr w:rsidR="0044261C" w:rsidTr="00DE70A6">
        <w:tc>
          <w:tcPr>
            <w:tcW w:w="594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546" w:type="dxa"/>
          </w:tcPr>
          <w:p w:rsidR="0044261C" w:rsidRPr="007F5CB5" w:rsidRDefault="0044261C" w:rsidP="00DE70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культурного развития</w:t>
            </w:r>
          </w:p>
        </w:tc>
        <w:tc>
          <w:tcPr>
            <w:tcW w:w="3542" w:type="dxa"/>
          </w:tcPr>
          <w:p w:rsidR="0044261C" w:rsidRPr="007F5CB5" w:rsidRDefault="0044261C" w:rsidP="00DE70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C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чел.</w:t>
            </w:r>
          </w:p>
        </w:tc>
      </w:tr>
    </w:tbl>
    <w:p w:rsidR="0044261C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4857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2017-</w:t>
      </w:r>
      <w:r w:rsidRPr="0048570D">
        <w:rPr>
          <w:rFonts w:ascii="Times New Roman" w:hAnsi="Times New Roman" w:cs="Times New Roman"/>
          <w:sz w:val="28"/>
          <w:szCs w:val="28"/>
          <w:lang w:val="ru-RU"/>
        </w:rPr>
        <w:t xml:space="preserve"> 2018 года учащиеся школы стали активными участниками, призерами ипобедителями городского смотра – конкурса детского и юношеского творчества «Радуга талантов» (хореография, вокал, декоративно-прикладное творчество), первенства по баскетболу, городских соревнований по спортивному ориентированию, городского Смотра строя и песни, военно-спортивных игре «Достойная смена».</w:t>
      </w:r>
    </w:p>
    <w:p w:rsidR="0044261C" w:rsidRPr="00A63899" w:rsidRDefault="0044261C" w:rsidP="004426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В школе продолжила свою работу социально-психологическая служба. </w:t>
      </w:r>
      <w:proofErr w:type="gramStart"/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Так, в 5-6 классах педагогом-психологом </w:t>
      </w:r>
      <w:proofErr w:type="spellStart"/>
      <w:r w:rsidRPr="00A63899">
        <w:rPr>
          <w:rFonts w:ascii="Times New Roman" w:hAnsi="Times New Roman" w:cs="Times New Roman"/>
          <w:sz w:val="28"/>
          <w:szCs w:val="28"/>
          <w:lang w:val="ru-RU"/>
        </w:rPr>
        <w:t>Авишиной</w:t>
      </w:r>
      <w:proofErr w:type="spellEnd"/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 М.Г. и социальным педагогом Шапочкиной Н.А. были проведены микроисследования (3 анкетирования): детско-родительские отношения в семье и выявление уровня агрессивности у подростков с целью выявления проблем в общении с родителями, коллективном общении в школьном социуме, в умении управлять своими эмоциями, регулировать свое поведение в той или иной ситуации и на определение уровня ТЖС.</w:t>
      </w:r>
      <w:proofErr w:type="gramEnd"/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С учащимися выпускных классов проведены исследования на уровень тревожности относительно сдачи ЕГЭ и ОГЭ, которые показали средний уровень тревожности, так как учащиеся хорошо знакомы с порядком сдачи экзаменов и их структурой. </w:t>
      </w:r>
    </w:p>
    <w:p w:rsidR="0044261C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>В старших классах классными руководителями уделялось большое внимание исследованию профессиональных намерений учащихся, их готовности к выбору профессии.Профориентация шла по следующим направлениям:</w:t>
      </w: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63899">
        <w:rPr>
          <w:rFonts w:ascii="Times New Roman" w:hAnsi="Times New Roman" w:cs="Times New Roman"/>
          <w:sz w:val="28"/>
          <w:szCs w:val="28"/>
          <w:lang w:val="ru-RU"/>
        </w:rPr>
        <w:tab/>
        <w:t>Просветительская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63899">
        <w:rPr>
          <w:rFonts w:ascii="Times New Roman" w:hAnsi="Times New Roman" w:cs="Times New Roman"/>
          <w:sz w:val="28"/>
          <w:szCs w:val="28"/>
          <w:lang w:val="ru-RU"/>
        </w:rPr>
        <w:t>цель заключается в расширении знаний учащихся и их родителей о профессиях, показе актуальности обсуждаемой проблемы и путях их решения.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63899">
        <w:rPr>
          <w:rFonts w:ascii="Times New Roman" w:hAnsi="Times New Roman" w:cs="Times New Roman"/>
          <w:sz w:val="28"/>
          <w:szCs w:val="28"/>
          <w:lang w:val="ru-RU"/>
        </w:rPr>
        <w:tab/>
        <w:t>Диагностика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63899">
        <w:rPr>
          <w:rFonts w:ascii="Times New Roman" w:hAnsi="Times New Roman" w:cs="Times New Roman"/>
          <w:sz w:val="28"/>
          <w:szCs w:val="28"/>
          <w:lang w:val="ru-RU"/>
        </w:rPr>
        <w:t>позволяет выявить проблемы и вопросы, возникающие у учащихся и их родителей, а также   помогает изучить личностные особенности и профес</w:t>
      </w:r>
      <w:r>
        <w:rPr>
          <w:rFonts w:ascii="Times New Roman" w:hAnsi="Times New Roman" w:cs="Times New Roman"/>
          <w:sz w:val="28"/>
          <w:szCs w:val="28"/>
          <w:lang w:val="ru-RU"/>
        </w:rPr>
        <w:t>сиональные возможности учеников)</w:t>
      </w: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63899">
        <w:rPr>
          <w:rFonts w:ascii="Times New Roman" w:hAnsi="Times New Roman" w:cs="Times New Roman"/>
          <w:sz w:val="28"/>
          <w:szCs w:val="28"/>
          <w:lang w:val="ru-RU"/>
        </w:rPr>
        <w:tab/>
        <w:t>Коррекционная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помогает избежать ошибок при выборе профессии, повести рефлексию своих способностей и возможностей, а также найти </w:t>
      </w:r>
      <w:r>
        <w:rPr>
          <w:rFonts w:ascii="Times New Roman" w:hAnsi="Times New Roman" w:cs="Times New Roman"/>
          <w:sz w:val="28"/>
          <w:szCs w:val="28"/>
          <w:lang w:val="ru-RU"/>
        </w:rPr>
        <w:t>оптимальный путь самореализации)</w:t>
      </w: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261C" w:rsidRPr="00DA6CDB" w:rsidRDefault="0044261C" w:rsidP="0044261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6CD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проведенной работе по профориентации</w:t>
      </w:r>
    </w:p>
    <w:p w:rsidR="0044261C" w:rsidRPr="00DA6CDB" w:rsidRDefault="0044261C" w:rsidP="0044261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6CDB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МБОУ «СШ №3» в 2017- 2018 учебном году</w:t>
      </w:r>
    </w:p>
    <w:p w:rsidR="0044261C" w:rsidRPr="00DA6CDB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4786"/>
        <w:gridCol w:w="2385"/>
        <w:gridCol w:w="1966"/>
      </w:tblGrid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A6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DA6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Категория участников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Всероссийский</w:t>
            </w:r>
            <w:proofErr w:type="gramEnd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открытый уроке по профориентации «Будущие интеллектуальные лидеры России»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01.09. 2017г.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spellEnd"/>
          </w:p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DB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встреча с начальником ПЧ №25 ОГПС №5 Смирнов А.В.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01.09. 2017г.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spellEnd"/>
          </w:p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9-х </w:t>
            </w:r>
            <w:proofErr w:type="spellStart"/>
            <w:r w:rsidRPr="00DA6C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классов</w:t>
            </w:r>
            <w:proofErr w:type="spellEnd"/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Кустовой семинар «Ты – предприниматель» на базе ГДК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</w:rPr>
              <w:t>27.10.2017г.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spellEnd"/>
          </w:p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DB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встреча с федеральным судьей Г.В. </w:t>
            </w:r>
            <w:proofErr w:type="spellStart"/>
            <w:r w:rsidRPr="00DA6CD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Ольшевской</w:t>
            </w:r>
            <w:proofErr w:type="spellEnd"/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CDB">
              <w:rPr>
                <w:rFonts w:ascii="Times New Roman" w:eastAsia="Times New Roman" w:hAnsi="Times New Roman"/>
                <w:sz w:val="28"/>
                <w:szCs w:val="28"/>
              </w:rPr>
              <w:t>28.11.2017г.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spellEnd"/>
          </w:p>
          <w:p w:rsidR="0044261C" w:rsidRPr="00DA6CDB" w:rsidRDefault="0044261C" w:rsidP="00DE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D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A6CDB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с инструктором </w:t>
            </w:r>
            <w:proofErr w:type="spellStart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Касимовского</w:t>
            </w:r>
            <w:proofErr w:type="spellEnd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районного отделения ВДПО Печенкиной Н. Е.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19.01.2018г.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класса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с зам. руководителя </w:t>
            </w:r>
            <w:proofErr w:type="spellStart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Касимовского</w:t>
            </w:r>
            <w:proofErr w:type="spellEnd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МСО СУСК РФ по Рязанской области Даниловым А.</w:t>
            </w:r>
            <w:proofErr w:type="gramStart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Профессиональная</w:t>
            </w:r>
            <w:proofErr w:type="gramEnd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ориентация и закон» 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21.01.2018г.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– 11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здание городского суда.</w:t>
            </w:r>
          </w:p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26.01.2018г.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класса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встреча-беседа с инспектором по пропаганде БДД Никоновым А.А.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29.01. 2018г. 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– 11 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со студентами Московского Православного Свято-</w:t>
            </w:r>
            <w:proofErr w:type="spellStart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ТихоновскогоГосударственного</w:t>
            </w:r>
            <w:proofErr w:type="spellEnd"/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университета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16.02.2018г.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– 11 </w:t>
            </w:r>
          </w:p>
          <w:p w:rsidR="0044261C" w:rsidRPr="00DA6CD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Экскурсия на день открытых дверей в ВУЗы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Группа учащихся 11 класса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Бизнес-инкубатор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27.04. 2018г.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Учащиеся</w:t>
            </w:r>
          </w:p>
          <w:p w:rsidR="0044261C" w:rsidRPr="00B8543B" w:rsidRDefault="0044261C" w:rsidP="00DE70A6">
            <w:pPr>
              <w:spacing w:line="240" w:lineRule="auto"/>
              <w:ind w:hanging="6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10класса</w:t>
            </w:r>
          </w:p>
        </w:tc>
      </w:tr>
      <w:tr w:rsidR="0044261C" w:rsidRPr="00DA6CDB" w:rsidTr="00DE70A6">
        <w:trPr>
          <w:tblCellSpacing w:w="0" w:type="dxa"/>
        </w:trPr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DA6CD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4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ОНЛАЙН-уроки по профориентации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261C" w:rsidRPr="00B8543B" w:rsidRDefault="0044261C" w:rsidP="00DE70A6">
            <w:pPr>
              <w:spacing w:line="240" w:lineRule="auto"/>
              <w:ind w:hanging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4261C" w:rsidRPr="0048570D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44261C" w:rsidRPr="00F36ED9" w:rsidRDefault="0044261C" w:rsidP="0044261C">
      <w:pPr>
        <w:spacing w:after="0"/>
        <w:ind w:left="-142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2017-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учебном 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классными руководителями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проводились</w:t>
      </w:r>
      <w:r w:rsidRPr="00DA6CDB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мастер-класс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ы</w:t>
      </w:r>
      <w:r w:rsidRPr="00DA6CDB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: </w:t>
      </w:r>
    </w:p>
    <w:p w:rsidR="0044261C" w:rsidRPr="00F36ED9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>открытое мероприятие «Афганистан – наша память и боль», посвященное 29-й годовщине вывода советских войск из Афганистана</w:t>
      </w:r>
      <w:r w:rsidRPr="00F36ED9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; </w:t>
      </w:r>
    </w:p>
    <w:p w:rsidR="0044261C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открытое мероприятие «Рязанская губерния в истории государства Российского», посвященное 240-летию образования Рязанской губернии; </w:t>
      </w:r>
    </w:p>
    <w:p w:rsidR="0044261C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открытое мероприятие «Крым. История. Памятники. Люди»; </w:t>
      </w:r>
    </w:p>
    <w:p w:rsidR="0044261C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открытое мероприятие «Веселые забавы» </w:t>
      </w:r>
      <w:proofErr w:type="spellStart"/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>врамках</w:t>
      </w:r>
      <w:proofErr w:type="spellEnd"/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городского фестиваля «Активное детство», </w:t>
      </w:r>
    </w:p>
    <w:p w:rsidR="0044261C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«21 апреля – День местного самоуправления», </w:t>
      </w:r>
    </w:p>
    <w:p w:rsidR="0044261C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«Моей семьи война коснулась», </w:t>
      </w:r>
    </w:p>
    <w:p w:rsidR="0044261C" w:rsidRPr="00F36ED9" w:rsidRDefault="0044261C" w:rsidP="0044261C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6ED9">
        <w:rPr>
          <w:rFonts w:ascii="Times New Roman" w:eastAsia="Times New Roman" w:hAnsi="Times New Roman"/>
          <w:sz w:val="28"/>
          <w:szCs w:val="28"/>
          <w:lang w:val="ru-RU" w:eastAsia="ru-RU"/>
        </w:rPr>
        <w:t>«Поклонимся Великим тем годам» и т.д.</w:t>
      </w:r>
    </w:p>
    <w:p w:rsidR="0044261C" w:rsidRPr="00DA6CDB" w:rsidRDefault="0044261C" w:rsidP="0044261C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Систематически велась работа с родителями учащихся:</w:t>
      </w:r>
    </w:p>
    <w:p w:rsidR="0044261C" w:rsidRPr="00DA6CDB" w:rsidRDefault="0044261C" w:rsidP="0044261C">
      <w:pPr>
        <w:tabs>
          <w:tab w:val="left" w:pos="0"/>
        </w:tabs>
        <w:spacing w:after="0"/>
        <w:ind w:left="-567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-проведение классных родительских собраний,</w:t>
      </w:r>
    </w:p>
    <w:p w:rsidR="0044261C" w:rsidRPr="00DA6CDB" w:rsidRDefault="0044261C" w:rsidP="0044261C">
      <w:pPr>
        <w:tabs>
          <w:tab w:val="left" w:pos="0"/>
        </w:tabs>
        <w:spacing w:after="0"/>
        <w:ind w:left="-567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-индивидуальные встречи и беседы с родителями,</w:t>
      </w:r>
    </w:p>
    <w:p w:rsidR="0044261C" w:rsidRPr="00DA6CDB" w:rsidRDefault="0044261C" w:rsidP="0044261C">
      <w:pPr>
        <w:tabs>
          <w:tab w:val="left" w:pos="0"/>
        </w:tabs>
        <w:spacing w:after="0"/>
        <w:ind w:left="-567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-организация работы классных родительских комитетов и участие родителей в работе Управляющего Совета школы,</w:t>
      </w:r>
    </w:p>
    <w:p w:rsidR="0044261C" w:rsidRPr="00DA6CDB" w:rsidRDefault="0044261C" w:rsidP="0044261C">
      <w:pPr>
        <w:tabs>
          <w:tab w:val="left" w:pos="0"/>
        </w:tabs>
        <w:spacing w:after="0"/>
        <w:ind w:left="-567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-посещение семей учащихся на дому,</w:t>
      </w:r>
    </w:p>
    <w:p w:rsidR="0044261C" w:rsidRPr="00DA6CDB" w:rsidRDefault="0044261C" w:rsidP="0044261C">
      <w:pPr>
        <w:tabs>
          <w:tab w:val="left" w:pos="0"/>
        </w:tabs>
        <w:spacing w:after="0"/>
        <w:ind w:left="-567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-приглашение родителей на школьный Совет профилактики,</w:t>
      </w:r>
    </w:p>
    <w:p w:rsidR="0044261C" w:rsidRPr="00DA6CDB" w:rsidRDefault="0044261C" w:rsidP="0044261C">
      <w:pPr>
        <w:tabs>
          <w:tab w:val="left" w:pos="0"/>
        </w:tabs>
        <w:spacing w:after="0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-осуществлялся родительский всеобуч по педагогическому и правовому просвещению родителей. </w:t>
      </w:r>
    </w:p>
    <w:p w:rsidR="0044261C" w:rsidRPr="00DA6CDB" w:rsidRDefault="0044261C" w:rsidP="0044261C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20 февраля 2018 года с целью убеждения отцов в значимости влияния отцовского воспитания на формирование личности ребёнка проведена конференция отцов на тему: «</w:t>
      </w:r>
      <w:r w:rsidRPr="00DA6CDB">
        <w:rPr>
          <w:rFonts w:ascii="Times New Roman" w:hAnsi="Times New Roman"/>
          <w:sz w:val="28"/>
          <w:szCs w:val="28"/>
          <w:lang w:val="ru-RU"/>
        </w:rPr>
        <w:t>Отец – это звучит гордо!»</w:t>
      </w: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44261C" w:rsidRPr="00DA6CDB" w:rsidRDefault="0044261C" w:rsidP="0044261C">
      <w:pPr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DA6CD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Данная конференция объединила </w:t>
      </w:r>
      <w:r w:rsidRPr="00DA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отцов, неравнодушных к будущему своих детей, осознающих, что только в совместной деятельности школы и семьи, в ответственном отношении отца к воспитанию жизненно важных ценностей в ребенке и кроется его благополучие и успех. </w:t>
      </w:r>
    </w:p>
    <w:p w:rsidR="0044261C" w:rsidRPr="00DA6CDB" w:rsidRDefault="0044261C" w:rsidP="0044261C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Анализируя воспитательную работу классных руководителей, следует отметить довольно разнообразные формы и методы воспитательной работы у большинства из них, организацию самоуправления в классе. </w:t>
      </w:r>
      <w:proofErr w:type="gramStart"/>
      <w:r w:rsidRPr="00DA6CDB">
        <w:rPr>
          <w:rFonts w:ascii="Times New Roman" w:eastAsia="Times New Roman" w:hAnsi="Times New Roman"/>
          <w:sz w:val="28"/>
          <w:szCs w:val="28"/>
          <w:lang w:val="ru-RU" w:eastAsia="ru-RU"/>
        </w:rPr>
        <w:t>В свою практику они внедряют работу с одаренными детьми, ведут учет и вовлечение детей в систему дополнительного образования, проводят систематическую работу с родителями, используя разнообразные формы   проведения родительских собраний, индивидуальное взаимодействие и посещения на дому, привлекают к подготовке классных часов работников библиотек, психологов, специалистов разных областей, представителей общественности, ветеранов, ведут учет и работу с детьми «группы риска».</w:t>
      </w:r>
      <w:proofErr w:type="gramEnd"/>
    </w:p>
    <w:p w:rsidR="0044261C" w:rsidRDefault="0044261C" w:rsidP="0044261C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>В каникулярное время (зимние, весенние и летние каникулы) при школе работает лагерь дневного пребывания «Тополёк». Как и учащиеся, так и родители довольны организацией работы лагеря и всеми проводимыми мероприятиями. Лагерь был организован с целью создания оптимальных условий, обеспечивающих полноценный отдых детей, их оздоровление и творческое развитие в условиях лагеря с дневным пребыванием детей. При составлении списков учащихся, в лагерь зачислялись, в первую очередь, дети из малообеспеченных семей, дети «группы риска», дети из многодетных семей.</w:t>
      </w: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 время работы лагеря дневного пребывания «Тополек» школьникам была предложена разнообразная программа воспитательной работы. Это игры, конкурсы, викторины, спортивные соревнования. </w:t>
      </w:r>
    </w:p>
    <w:p w:rsidR="0044261C" w:rsidRPr="00A63899" w:rsidRDefault="0044261C" w:rsidP="004426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Все наши успехи — это колоссальный труд всего педагогического коллектива, родительской общественности и наших помощников. Однако останавливаться на </w:t>
      </w:r>
      <w:proofErr w:type="gramStart"/>
      <w:r w:rsidRPr="00A63899">
        <w:rPr>
          <w:rFonts w:ascii="Times New Roman" w:hAnsi="Times New Roman" w:cs="Times New Roman"/>
          <w:sz w:val="28"/>
          <w:szCs w:val="28"/>
          <w:lang w:val="ru-RU"/>
        </w:rPr>
        <w:t>достигнутом</w:t>
      </w:r>
      <w:proofErr w:type="gramEnd"/>
      <w:r w:rsidRPr="00A63899">
        <w:rPr>
          <w:rFonts w:ascii="Times New Roman" w:hAnsi="Times New Roman" w:cs="Times New Roman"/>
          <w:sz w:val="28"/>
          <w:szCs w:val="28"/>
          <w:lang w:val="ru-RU"/>
        </w:rPr>
        <w:t xml:space="preserve"> нельзя, нужно решать проблемы, которые выдвигает жизнь.</w:t>
      </w:r>
    </w:p>
    <w:p w:rsidR="0044261C" w:rsidRDefault="0044261C" w:rsidP="0044261C">
      <w:pPr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44261C" w:rsidRDefault="0044261C" w:rsidP="0044261C">
      <w:pPr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47598" w:rsidRPr="007C1BC0" w:rsidRDefault="00647598" w:rsidP="00647598">
      <w:pPr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BC0">
        <w:rPr>
          <w:rFonts w:ascii="Times New Roman" w:hAnsi="Times New Roman" w:cs="Times New Roman"/>
          <w:b/>
          <w:sz w:val="28"/>
          <w:szCs w:val="28"/>
          <w:lang w:val="ru-RU"/>
        </w:rPr>
        <w:t>Исходя из  анализа деятельности</w:t>
      </w:r>
    </w:p>
    <w:p w:rsidR="00647598" w:rsidRPr="007C1BC0" w:rsidRDefault="0044261C" w:rsidP="00647598">
      <w:pPr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BC0">
        <w:rPr>
          <w:rFonts w:ascii="Times New Roman" w:hAnsi="Times New Roman" w:cs="Times New Roman"/>
          <w:b/>
          <w:sz w:val="28"/>
          <w:szCs w:val="28"/>
          <w:lang w:val="ru-RU"/>
        </w:rPr>
        <w:t>МБОУ «СШ №3» в 2017-2018</w:t>
      </w:r>
      <w:r w:rsidR="00647598" w:rsidRPr="007C1B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 педагогический коллектив</w:t>
      </w:r>
    </w:p>
    <w:p w:rsidR="00647598" w:rsidRPr="007C1BC0" w:rsidRDefault="0044261C" w:rsidP="00647598">
      <w:pPr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C1B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ставит на 2018-2019</w:t>
      </w:r>
      <w:r w:rsidR="00647598" w:rsidRPr="007C1B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учебный год следующие </w:t>
      </w:r>
      <w:r w:rsidR="00647598" w:rsidRPr="007C1BC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цели и задачи:</w:t>
      </w:r>
    </w:p>
    <w:p w:rsidR="00647598" w:rsidRPr="007C1BC0" w:rsidRDefault="00647598" w:rsidP="0064759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598" w:rsidRPr="007C1BC0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7C1BC0">
        <w:rPr>
          <w:sz w:val="28"/>
          <w:szCs w:val="28"/>
        </w:rPr>
        <w:t>Обновление содержания общего образования на основе результатов мониторинговых исследований в соответствии с ФГОС ООО.</w:t>
      </w:r>
    </w:p>
    <w:p w:rsidR="00647598" w:rsidRPr="007C1BC0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7C1BC0">
        <w:rPr>
          <w:sz w:val="28"/>
          <w:szCs w:val="28"/>
        </w:rPr>
        <w:t>Использование результатов оценочных процедур в повышении качества образования, совершенствовании образовательных программ.</w:t>
      </w:r>
    </w:p>
    <w:p w:rsidR="00647598" w:rsidRPr="007C1BC0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i/>
          <w:sz w:val="28"/>
          <w:szCs w:val="28"/>
        </w:rPr>
      </w:pPr>
      <w:r w:rsidRPr="007C1BC0">
        <w:rPr>
          <w:sz w:val="28"/>
          <w:szCs w:val="28"/>
        </w:rPr>
        <w:t>Участие в региональных, муниципальных проектах, выполнение плана школьных мероприятий по поддержке одаренных детей.</w:t>
      </w:r>
    </w:p>
    <w:p w:rsidR="00647598" w:rsidRPr="007C1BC0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i/>
          <w:sz w:val="28"/>
          <w:szCs w:val="28"/>
        </w:rPr>
      </w:pPr>
      <w:r w:rsidRPr="007C1BC0">
        <w:rPr>
          <w:sz w:val="28"/>
          <w:szCs w:val="28"/>
        </w:rPr>
        <w:t>Создание системы учительского роста на основе независимой оценки профессиональных компетенций.</w:t>
      </w:r>
    </w:p>
    <w:p w:rsidR="00647598" w:rsidRPr="007C1BC0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i/>
          <w:sz w:val="28"/>
          <w:szCs w:val="28"/>
        </w:rPr>
      </w:pPr>
      <w:r w:rsidRPr="007C1BC0">
        <w:rPr>
          <w:sz w:val="28"/>
          <w:szCs w:val="28"/>
        </w:rPr>
        <w:t xml:space="preserve">Создание условий для формирования, укрепления и сохранения </w:t>
      </w:r>
      <w:proofErr w:type="gramStart"/>
      <w:r w:rsidRPr="007C1BC0">
        <w:rPr>
          <w:sz w:val="28"/>
          <w:szCs w:val="28"/>
        </w:rPr>
        <w:t>здоровья</w:t>
      </w:r>
      <w:proofErr w:type="gramEnd"/>
      <w:r w:rsidRPr="007C1BC0">
        <w:rPr>
          <w:sz w:val="28"/>
          <w:szCs w:val="28"/>
        </w:rPr>
        <w:t xml:space="preserve"> обучающихся за счет </w:t>
      </w:r>
      <w:proofErr w:type="spellStart"/>
      <w:r w:rsidRPr="007C1BC0">
        <w:rPr>
          <w:sz w:val="28"/>
          <w:szCs w:val="28"/>
        </w:rPr>
        <w:t>здоровьесберегающих</w:t>
      </w:r>
      <w:proofErr w:type="spellEnd"/>
      <w:r w:rsidRPr="007C1BC0">
        <w:rPr>
          <w:sz w:val="28"/>
          <w:szCs w:val="28"/>
        </w:rPr>
        <w:t xml:space="preserve"> технологий с </w:t>
      </w:r>
      <w:r w:rsidRPr="007C1BC0">
        <w:rPr>
          <w:color w:val="000000"/>
          <w:sz w:val="28"/>
          <w:szCs w:val="28"/>
        </w:rPr>
        <w:t xml:space="preserve">внедрением Всероссийского </w:t>
      </w:r>
      <w:proofErr w:type="spellStart"/>
      <w:r w:rsidRPr="007C1BC0">
        <w:rPr>
          <w:color w:val="000000"/>
          <w:sz w:val="28"/>
          <w:szCs w:val="28"/>
        </w:rPr>
        <w:t>физкультурно</w:t>
      </w:r>
      <w:proofErr w:type="spellEnd"/>
      <w:r w:rsidRPr="007C1BC0">
        <w:rPr>
          <w:color w:val="000000"/>
          <w:sz w:val="28"/>
          <w:szCs w:val="28"/>
        </w:rPr>
        <w:t xml:space="preserve"> - спортивного комплекса (сдача норм ГТО).</w:t>
      </w:r>
    </w:p>
    <w:p w:rsidR="00647598" w:rsidRPr="007C1BC0" w:rsidRDefault="00647598" w:rsidP="0064759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5739" w:rsidRPr="007C1BC0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48F5" w:rsidRPr="003F5D1D" w:rsidRDefault="005C5739" w:rsidP="00E50A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BC0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всем и творческих успехов!</w:t>
      </w:r>
    </w:p>
    <w:sectPr w:rsidR="00DE48F5" w:rsidRPr="003F5D1D" w:rsidSect="000C6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91293"/>
    <w:multiLevelType w:val="hybridMultilevel"/>
    <w:tmpl w:val="9B465A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E993700"/>
    <w:multiLevelType w:val="hybridMultilevel"/>
    <w:tmpl w:val="54D4A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07F8F"/>
    <w:multiLevelType w:val="multilevel"/>
    <w:tmpl w:val="A95E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95DD3"/>
    <w:multiLevelType w:val="multilevel"/>
    <w:tmpl w:val="7C5E9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423F3"/>
    <w:multiLevelType w:val="hybridMultilevel"/>
    <w:tmpl w:val="B9708044"/>
    <w:lvl w:ilvl="0" w:tplc="C7048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9492D"/>
    <w:multiLevelType w:val="hybridMultilevel"/>
    <w:tmpl w:val="26AE3BC2"/>
    <w:lvl w:ilvl="0" w:tplc="154A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43479"/>
    <w:multiLevelType w:val="hybridMultilevel"/>
    <w:tmpl w:val="D888584A"/>
    <w:lvl w:ilvl="0" w:tplc="2AA44A38">
      <w:start w:val="1"/>
      <w:numFmt w:val="decimal"/>
      <w:lvlText w:val="%1."/>
      <w:lvlJc w:val="left"/>
      <w:pPr>
        <w:ind w:left="55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EED635C"/>
    <w:multiLevelType w:val="hybridMultilevel"/>
    <w:tmpl w:val="A4920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261B27"/>
    <w:multiLevelType w:val="hybridMultilevel"/>
    <w:tmpl w:val="94D67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F73F27"/>
    <w:multiLevelType w:val="hybridMultilevel"/>
    <w:tmpl w:val="C3B238D6"/>
    <w:lvl w:ilvl="0" w:tplc="A2EEF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882648"/>
    <w:multiLevelType w:val="multilevel"/>
    <w:tmpl w:val="BD1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44B31"/>
    <w:multiLevelType w:val="hybridMultilevel"/>
    <w:tmpl w:val="0840EF88"/>
    <w:lvl w:ilvl="0" w:tplc="D6BEB9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98173B4"/>
    <w:multiLevelType w:val="hybridMultilevel"/>
    <w:tmpl w:val="CB4EEF76"/>
    <w:lvl w:ilvl="0" w:tplc="689A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049A3"/>
    <w:multiLevelType w:val="hybridMultilevel"/>
    <w:tmpl w:val="B79E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26DF7"/>
    <w:multiLevelType w:val="hybridMultilevel"/>
    <w:tmpl w:val="D19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73BB1"/>
    <w:multiLevelType w:val="hybridMultilevel"/>
    <w:tmpl w:val="21F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82E82"/>
    <w:multiLevelType w:val="multilevel"/>
    <w:tmpl w:val="BAB2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CE1903"/>
    <w:multiLevelType w:val="hybridMultilevel"/>
    <w:tmpl w:val="23D0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7D7DEC"/>
    <w:multiLevelType w:val="hybridMultilevel"/>
    <w:tmpl w:val="DE400226"/>
    <w:lvl w:ilvl="0" w:tplc="7A626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12106A"/>
    <w:multiLevelType w:val="hybridMultilevel"/>
    <w:tmpl w:val="7060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E3DA1"/>
    <w:multiLevelType w:val="multilevel"/>
    <w:tmpl w:val="F99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473123"/>
    <w:multiLevelType w:val="hybridMultilevel"/>
    <w:tmpl w:val="8B08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83C82"/>
    <w:multiLevelType w:val="multilevel"/>
    <w:tmpl w:val="18B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E3047"/>
    <w:multiLevelType w:val="multilevel"/>
    <w:tmpl w:val="9CE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7"/>
  </w:num>
  <w:num w:numId="4">
    <w:abstractNumId w:val="24"/>
  </w:num>
  <w:num w:numId="5">
    <w:abstractNumId w:val="6"/>
  </w:num>
  <w:num w:numId="6">
    <w:abstractNumId w:val="21"/>
  </w:num>
  <w:num w:numId="7">
    <w:abstractNumId w:val="5"/>
  </w:num>
  <w:num w:numId="8">
    <w:abstractNumId w:val="22"/>
  </w:num>
  <w:num w:numId="9">
    <w:abstractNumId w:val="15"/>
  </w:num>
  <w:num w:numId="10">
    <w:abstractNumId w:val="25"/>
  </w:num>
  <w:num w:numId="11">
    <w:abstractNumId w:val="17"/>
  </w:num>
  <w:num w:numId="12">
    <w:abstractNumId w:val="18"/>
  </w:num>
  <w:num w:numId="13">
    <w:abstractNumId w:val="23"/>
  </w:num>
  <w:num w:numId="14">
    <w:abstractNumId w:val="9"/>
  </w:num>
  <w:num w:numId="15">
    <w:abstractNumId w:val="19"/>
  </w:num>
  <w:num w:numId="16">
    <w:abstractNumId w:val="1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6"/>
  </w:num>
  <w:num w:numId="22">
    <w:abstractNumId w:val="26"/>
  </w:num>
  <w:num w:numId="23">
    <w:abstractNumId w:val="14"/>
  </w:num>
  <w:num w:numId="24">
    <w:abstractNumId w:val="8"/>
  </w:num>
  <w:num w:numId="25">
    <w:abstractNumId w:val="10"/>
  </w:num>
  <w:num w:numId="26">
    <w:abstractNumId w:val="4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F43"/>
    <w:rsid w:val="000074AB"/>
    <w:rsid w:val="000107D0"/>
    <w:rsid w:val="00013081"/>
    <w:rsid w:val="000401E7"/>
    <w:rsid w:val="0004394B"/>
    <w:rsid w:val="00045ECF"/>
    <w:rsid w:val="000568EF"/>
    <w:rsid w:val="000832F8"/>
    <w:rsid w:val="00083971"/>
    <w:rsid w:val="000B5560"/>
    <w:rsid w:val="000C65A9"/>
    <w:rsid w:val="000E5D16"/>
    <w:rsid w:val="000E5D52"/>
    <w:rsid w:val="00120E26"/>
    <w:rsid w:val="001337E6"/>
    <w:rsid w:val="00187E8A"/>
    <w:rsid w:val="00192112"/>
    <w:rsid w:val="001A133A"/>
    <w:rsid w:val="001A2B79"/>
    <w:rsid w:val="001A5FA3"/>
    <w:rsid w:val="001C1421"/>
    <w:rsid w:val="001E3FE1"/>
    <w:rsid w:val="001E406A"/>
    <w:rsid w:val="001F3C91"/>
    <w:rsid w:val="001F7DD0"/>
    <w:rsid w:val="00240937"/>
    <w:rsid w:val="00246A5B"/>
    <w:rsid w:val="00250CF3"/>
    <w:rsid w:val="0026006F"/>
    <w:rsid w:val="00267370"/>
    <w:rsid w:val="00285332"/>
    <w:rsid w:val="002B5015"/>
    <w:rsid w:val="002C0AB7"/>
    <w:rsid w:val="002C1203"/>
    <w:rsid w:val="002D2E5A"/>
    <w:rsid w:val="002D6A6A"/>
    <w:rsid w:val="002E7230"/>
    <w:rsid w:val="00317BA4"/>
    <w:rsid w:val="00333423"/>
    <w:rsid w:val="00334F55"/>
    <w:rsid w:val="00354078"/>
    <w:rsid w:val="00392013"/>
    <w:rsid w:val="00392244"/>
    <w:rsid w:val="00392EB9"/>
    <w:rsid w:val="003C4BEE"/>
    <w:rsid w:val="003C7FA9"/>
    <w:rsid w:val="003F03C3"/>
    <w:rsid w:val="003F5D1D"/>
    <w:rsid w:val="00427FB1"/>
    <w:rsid w:val="0044261C"/>
    <w:rsid w:val="004564FE"/>
    <w:rsid w:val="00460E1B"/>
    <w:rsid w:val="004B508B"/>
    <w:rsid w:val="004F169A"/>
    <w:rsid w:val="004F4A53"/>
    <w:rsid w:val="00512DB0"/>
    <w:rsid w:val="00514049"/>
    <w:rsid w:val="0053063D"/>
    <w:rsid w:val="00533001"/>
    <w:rsid w:val="0053387D"/>
    <w:rsid w:val="00535A58"/>
    <w:rsid w:val="0053718D"/>
    <w:rsid w:val="00584DD5"/>
    <w:rsid w:val="005863B5"/>
    <w:rsid w:val="005910E0"/>
    <w:rsid w:val="00594DE8"/>
    <w:rsid w:val="00596E03"/>
    <w:rsid w:val="005C0A14"/>
    <w:rsid w:val="005C5739"/>
    <w:rsid w:val="005C704E"/>
    <w:rsid w:val="005F1908"/>
    <w:rsid w:val="00607A1E"/>
    <w:rsid w:val="006139DA"/>
    <w:rsid w:val="00616BE2"/>
    <w:rsid w:val="006334DD"/>
    <w:rsid w:val="006450D8"/>
    <w:rsid w:val="00647598"/>
    <w:rsid w:val="0066312B"/>
    <w:rsid w:val="00663344"/>
    <w:rsid w:val="00666393"/>
    <w:rsid w:val="006668B4"/>
    <w:rsid w:val="0066766A"/>
    <w:rsid w:val="00676101"/>
    <w:rsid w:val="0069187F"/>
    <w:rsid w:val="006A3A6A"/>
    <w:rsid w:val="006B7C19"/>
    <w:rsid w:val="006C1FD1"/>
    <w:rsid w:val="006E0906"/>
    <w:rsid w:val="007157D4"/>
    <w:rsid w:val="00715EF0"/>
    <w:rsid w:val="00726126"/>
    <w:rsid w:val="007348D6"/>
    <w:rsid w:val="00735C2C"/>
    <w:rsid w:val="00746887"/>
    <w:rsid w:val="007708B4"/>
    <w:rsid w:val="007738D8"/>
    <w:rsid w:val="00781FCA"/>
    <w:rsid w:val="00784C99"/>
    <w:rsid w:val="007868B9"/>
    <w:rsid w:val="00795AD2"/>
    <w:rsid w:val="007A7835"/>
    <w:rsid w:val="007C1B37"/>
    <w:rsid w:val="007C1BC0"/>
    <w:rsid w:val="0080011D"/>
    <w:rsid w:val="00805836"/>
    <w:rsid w:val="00807541"/>
    <w:rsid w:val="00821908"/>
    <w:rsid w:val="00823896"/>
    <w:rsid w:val="00835472"/>
    <w:rsid w:val="008371C7"/>
    <w:rsid w:val="008446FA"/>
    <w:rsid w:val="0085424D"/>
    <w:rsid w:val="008812E5"/>
    <w:rsid w:val="008875BC"/>
    <w:rsid w:val="008B1182"/>
    <w:rsid w:val="008B4B7C"/>
    <w:rsid w:val="008E1F6C"/>
    <w:rsid w:val="008F01A9"/>
    <w:rsid w:val="008F4B8A"/>
    <w:rsid w:val="008F5CE2"/>
    <w:rsid w:val="00911CD7"/>
    <w:rsid w:val="00915890"/>
    <w:rsid w:val="00954D24"/>
    <w:rsid w:val="00970A89"/>
    <w:rsid w:val="009726F3"/>
    <w:rsid w:val="00977DBA"/>
    <w:rsid w:val="00986416"/>
    <w:rsid w:val="00995E9D"/>
    <w:rsid w:val="009A6978"/>
    <w:rsid w:val="009E7CF9"/>
    <w:rsid w:val="00A11079"/>
    <w:rsid w:val="00A13F07"/>
    <w:rsid w:val="00A15AA2"/>
    <w:rsid w:val="00A20576"/>
    <w:rsid w:val="00A327EE"/>
    <w:rsid w:val="00A33AB6"/>
    <w:rsid w:val="00A64545"/>
    <w:rsid w:val="00A71175"/>
    <w:rsid w:val="00A86FAE"/>
    <w:rsid w:val="00A9240E"/>
    <w:rsid w:val="00AE3AA2"/>
    <w:rsid w:val="00AF0F00"/>
    <w:rsid w:val="00B03676"/>
    <w:rsid w:val="00B04B81"/>
    <w:rsid w:val="00B132A7"/>
    <w:rsid w:val="00B17236"/>
    <w:rsid w:val="00B1779A"/>
    <w:rsid w:val="00B2482A"/>
    <w:rsid w:val="00B55C6F"/>
    <w:rsid w:val="00B63232"/>
    <w:rsid w:val="00B67D1E"/>
    <w:rsid w:val="00B70665"/>
    <w:rsid w:val="00B71930"/>
    <w:rsid w:val="00B71A08"/>
    <w:rsid w:val="00B818D1"/>
    <w:rsid w:val="00BA5182"/>
    <w:rsid w:val="00BA5CF1"/>
    <w:rsid w:val="00BF5712"/>
    <w:rsid w:val="00BF6618"/>
    <w:rsid w:val="00C25F32"/>
    <w:rsid w:val="00C42241"/>
    <w:rsid w:val="00C5209B"/>
    <w:rsid w:val="00C677A5"/>
    <w:rsid w:val="00CB34CB"/>
    <w:rsid w:val="00CB6127"/>
    <w:rsid w:val="00CC5852"/>
    <w:rsid w:val="00CD794D"/>
    <w:rsid w:val="00D0111C"/>
    <w:rsid w:val="00D045D8"/>
    <w:rsid w:val="00D22D8C"/>
    <w:rsid w:val="00D3131D"/>
    <w:rsid w:val="00D322D3"/>
    <w:rsid w:val="00D551EF"/>
    <w:rsid w:val="00D63E5F"/>
    <w:rsid w:val="00D6782E"/>
    <w:rsid w:val="00D84D85"/>
    <w:rsid w:val="00D951DB"/>
    <w:rsid w:val="00DB16E8"/>
    <w:rsid w:val="00DB47D1"/>
    <w:rsid w:val="00DC49D6"/>
    <w:rsid w:val="00DE48F5"/>
    <w:rsid w:val="00DE70A6"/>
    <w:rsid w:val="00DF7C23"/>
    <w:rsid w:val="00E15B0F"/>
    <w:rsid w:val="00E32614"/>
    <w:rsid w:val="00E41856"/>
    <w:rsid w:val="00E50AC5"/>
    <w:rsid w:val="00E568C2"/>
    <w:rsid w:val="00E61062"/>
    <w:rsid w:val="00E61615"/>
    <w:rsid w:val="00E743E7"/>
    <w:rsid w:val="00E832C4"/>
    <w:rsid w:val="00E83427"/>
    <w:rsid w:val="00EA0F74"/>
    <w:rsid w:val="00EC59CD"/>
    <w:rsid w:val="00EC5DAB"/>
    <w:rsid w:val="00EC7274"/>
    <w:rsid w:val="00ED5096"/>
    <w:rsid w:val="00EE3A4E"/>
    <w:rsid w:val="00F30295"/>
    <w:rsid w:val="00F313D8"/>
    <w:rsid w:val="00F326A3"/>
    <w:rsid w:val="00F600AC"/>
    <w:rsid w:val="00F7370B"/>
    <w:rsid w:val="00F75F43"/>
    <w:rsid w:val="00F75F88"/>
    <w:rsid w:val="00FB156D"/>
    <w:rsid w:val="00FB2D73"/>
    <w:rsid w:val="00FC0545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F43"/>
    <w:rPr>
      <w:b/>
      <w:bCs/>
    </w:rPr>
  </w:style>
  <w:style w:type="paragraph" w:styleId="a4">
    <w:name w:val="Body Text"/>
    <w:basedOn w:val="a"/>
    <w:link w:val="a5"/>
    <w:rsid w:val="00F75F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5F4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F75F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5F88"/>
  </w:style>
  <w:style w:type="paragraph" w:styleId="a8">
    <w:name w:val="List Paragraph"/>
    <w:basedOn w:val="a"/>
    <w:uiPriority w:val="34"/>
    <w:qFormat/>
    <w:rsid w:val="000568EF"/>
    <w:pPr>
      <w:ind w:left="720"/>
      <w:contextualSpacing/>
    </w:pPr>
  </w:style>
  <w:style w:type="table" w:styleId="a9">
    <w:name w:val="Table Grid"/>
    <w:basedOn w:val="a1"/>
    <w:uiPriority w:val="59"/>
    <w:rsid w:val="00DE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1C7"/>
    <w:rPr>
      <w:rFonts w:ascii="Tahoma" w:hAnsi="Tahoma" w:cs="Tahoma"/>
      <w:sz w:val="16"/>
      <w:szCs w:val="16"/>
      <w:lang w:val="en-US"/>
    </w:rPr>
  </w:style>
  <w:style w:type="character" w:customStyle="1" w:styleId="c1">
    <w:name w:val="c1"/>
    <w:rsid w:val="00E15B0F"/>
  </w:style>
  <w:style w:type="paragraph" w:customStyle="1" w:styleId="c0">
    <w:name w:val="c0"/>
    <w:basedOn w:val="a"/>
    <w:rsid w:val="00E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70A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0A89"/>
    <w:rPr>
      <w:lang w:val="en-US"/>
    </w:rPr>
  </w:style>
  <w:style w:type="table" w:customStyle="1" w:styleId="1">
    <w:name w:val="Сетка таблицы1"/>
    <w:basedOn w:val="a1"/>
    <w:next w:val="a9"/>
    <w:uiPriority w:val="59"/>
    <w:rsid w:val="0097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E743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сновной"/>
    <w:basedOn w:val="a"/>
    <w:rsid w:val="007C1BC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F43"/>
    <w:rPr>
      <w:b/>
      <w:bCs/>
    </w:rPr>
  </w:style>
  <w:style w:type="paragraph" w:styleId="a4">
    <w:name w:val="Body Text"/>
    <w:basedOn w:val="a"/>
    <w:link w:val="a5"/>
    <w:rsid w:val="00F75F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5F4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F75F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5F88"/>
  </w:style>
  <w:style w:type="paragraph" w:styleId="a8">
    <w:name w:val="List Paragraph"/>
    <w:basedOn w:val="a"/>
    <w:uiPriority w:val="34"/>
    <w:qFormat/>
    <w:rsid w:val="000568EF"/>
    <w:pPr>
      <w:ind w:left="720"/>
      <w:contextualSpacing/>
    </w:pPr>
  </w:style>
  <w:style w:type="table" w:styleId="a9">
    <w:name w:val="Table Grid"/>
    <w:basedOn w:val="a1"/>
    <w:uiPriority w:val="59"/>
    <w:rsid w:val="00DE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1C7"/>
    <w:rPr>
      <w:rFonts w:ascii="Tahoma" w:hAnsi="Tahoma" w:cs="Tahoma"/>
      <w:sz w:val="16"/>
      <w:szCs w:val="16"/>
      <w:lang w:val="en-US"/>
    </w:rPr>
  </w:style>
  <w:style w:type="character" w:customStyle="1" w:styleId="c1">
    <w:name w:val="c1"/>
    <w:rsid w:val="00E15B0F"/>
  </w:style>
  <w:style w:type="paragraph" w:customStyle="1" w:styleId="c0">
    <w:name w:val="c0"/>
    <w:basedOn w:val="a"/>
    <w:rsid w:val="00E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70A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0A89"/>
    <w:rPr>
      <w:lang w:val="en-US"/>
    </w:rPr>
  </w:style>
  <w:style w:type="table" w:customStyle="1" w:styleId="1">
    <w:name w:val="Сетка таблицы1"/>
    <w:basedOn w:val="a1"/>
    <w:next w:val="a9"/>
    <w:uiPriority w:val="59"/>
    <w:rsid w:val="0097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E743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sh3-kasim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v3_kasim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19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cp:lastModifiedBy>Пользователь2</cp:lastModifiedBy>
  <cp:revision>199</cp:revision>
  <cp:lastPrinted>2015-09-22T11:10:00Z</cp:lastPrinted>
  <dcterms:created xsi:type="dcterms:W3CDTF">2015-09-22T07:23:00Z</dcterms:created>
  <dcterms:modified xsi:type="dcterms:W3CDTF">2018-09-25T13:24:00Z</dcterms:modified>
</cp:coreProperties>
</file>