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45" w:rsidRPr="00616D03" w:rsidRDefault="00EB1645" w:rsidP="00616D03">
      <w:pPr>
        <w:shd w:val="clear" w:color="auto" w:fill="FFFFFF"/>
        <w:spacing w:after="0" w:line="240" w:lineRule="auto"/>
        <w:ind w:firstLine="425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6D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 учебном курсе</w:t>
      </w:r>
    </w:p>
    <w:p w:rsidR="00EB1645" w:rsidRPr="00616D03" w:rsidRDefault="00EB1645" w:rsidP="00616D03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духовно-нравственной культуры народов России</w:t>
      </w:r>
    </w:p>
    <w:p w:rsidR="00EB1645" w:rsidRPr="00616D03" w:rsidRDefault="00EB1645" w:rsidP="00616D03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духовно-нравственного развития и воспитания личности гражданина России является ключевой задачей современной государственной образовательной политики Российской Федерации. Законопослушность, правопорядок, доверие, развитие экономики и социальной сферы, качество труда и общественных отношений – все это непосредственно зависит от принятия гражданином России общенациональных и общечеловеческих ценностей и следования им в личной и общественной жизни.</w:t>
      </w:r>
    </w:p>
    <w:p w:rsidR="00EB1645" w:rsidRPr="00616D03" w:rsidRDefault="00EB1645" w:rsidP="00616D03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Федеральный государственный стандарт общего образования ставит одной из задач «духовно-нравственное развитие и воспитание обучающихся на ступени начального образования, становления их гражданской идентичности как основы развития гражданского общества» и, как результат, «формирование целостного, социально ориентированного взгляда на мир в его органичном единстве и разнообразии природы, народов, культур и религий».</w:t>
      </w:r>
    </w:p>
    <w:p w:rsidR="00EB1645" w:rsidRPr="00616D03" w:rsidRDefault="00EB1645" w:rsidP="00616D03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духовно-нравственное развитие граждан России является одной из приоритетных задач современной образовательной системы и представляет собой законодательно закрепленный социальный заказ для общего образования.</w:t>
      </w:r>
    </w:p>
    <w:p w:rsidR="00EB1645" w:rsidRPr="00616D03" w:rsidRDefault="00EB1645" w:rsidP="00616D03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 сентября  2012 г.   во всех   субъектах Российской Федерации вводится курс </w:t>
      </w:r>
      <w:r w:rsidRPr="00616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«Основы религиозных культур и светской этики» (далее – курс ОРКСЭ) в </w:t>
      </w:r>
      <w:r w:rsidRPr="00616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поручением Президента Российской Федерации  от 2 августа 2009 г. № Пр-2009 и Распоряжением Председателя Правительства Российской Федерации от 11 августа 2009 г. (ВП-П44-4632).</w:t>
      </w:r>
    </w:p>
    <w:p w:rsidR="00EB1645" w:rsidRPr="00616D03" w:rsidRDefault="00EB1645" w:rsidP="00616D03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2010 – 2011 гг. преподавание учебного курса ОРКСЭ осуществлялось в 19 субъектах Российской Федерации в экспериментальном режиме в 4 четверти 4 класса и 1 четверти 5 класса. С 2012/13 учебного года курс ОРКСЭ становится обязательным во всех общеобразовательных учреждениях РФ.</w:t>
      </w:r>
    </w:p>
    <w:p w:rsidR="00EB1645" w:rsidRPr="00616D03" w:rsidRDefault="00EB1645" w:rsidP="00616D03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 «Просвещение» в рамках проекта Министерства образования и науки РФ  и в соответствии с поручением Президента Российской Федерации разработало учебно-методические комплекты курса  ОРКСЭ под названием  «Основы духовно-нравственной культуры народов России» для 4-5 классов.</w:t>
      </w:r>
    </w:p>
    <w:p w:rsidR="00EB1645" w:rsidRPr="00616D03" w:rsidRDefault="00EB1645" w:rsidP="00616D03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курс «Основы духовно-нравственной культуры народов России»  является </w:t>
      </w:r>
      <w:r w:rsidRPr="00616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культурологическим</w:t>
      </w:r>
      <w:r w:rsidRPr="00616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направлен на развитие у школьников 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EB1645" w:rsidRPr="00616D03" w:rsidRDefault="00EB1645" w:rsidP="00616D03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proofErr w:type="gramStart"/>
      <w:r w:rsidRPr="00616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  вкл</w:t>
      </w:r>
      <w:proofErr w:type="gramEnd"/>
      <w:r w:rsidRPr="00616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ючает 6 модулей-учебников: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 и  является    единой комплексной учебно-воспитательной системой. Все модули согласуются между собой по педагогическим целям, задачам, требованиям к достижениям конечных результатов, а также в системе содержательных, понятийных и ценностно-смысловых связей с другими гуманитарными предметами начальной школы. </w:t>
      </w:r>
      <w:r w:rsidRPr="00616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6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616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учебников  согласовано с руководителями и уполномоченными лицами соответствующих религиозных организаций.</w:t>
      </w:r>
    </w:p>
    <w:p w:rsidR="00EB1645" w:rsidRPr="00616D03" w:rsidRDefault="00EB1645" w:rsidP="00616D03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Учебники издательства «Просвещение» одобрены Межведомственным координационным советом при </w:t>
      </w:r>
      <w:proofErr w:type="spellStart"/>
      <w:r w:rsidRPr="00616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Минобрнауки</w:t>
      </w:r>
      <w:proofErr w:type="spellEnd"/>
      <w:r w:rsidRPr="00616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России, успешно прошли экспертизу </w:t>
      </w:r>
      <w:proofErr w:type="gramStart"/>
      <w:r w:rsidRPr="00616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616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616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РАН</w:t>
      </w:r>
      <w:proofErr w:type="gramEnd"/>
      <w:r w:rsidRPr="00616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РАО на соответствие Федеральному государственному образовательному стандарту общего образования, включены в Федеральный перечень учебников на 2012/13 учебный год.</w:t>
      </w:r>
    </w:p>
    <w:tbl>
      <w:tblPr>
        <w:tblW w:w="10393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8"/>
        <w:gridCol w:w="8024"/>
        <w:gridCol w:w="1331"/>
      </w:tblGrid>
      <w:tr w:rsidR="00EB1645" w:rsidRPr="00616D03" w:rsidTr="00616D03">
        <w:tc>
          <w:tcPr>
            <w:tcW w:w="10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B1645" w:rsidRPr="00616D03" w:rsidRDefault="00EB1645" w:rsidP="00616D0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80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B1645" w:rsidRPr="00616D03" w:rsidRDefault="00EB1645" w:rsidP="00616D0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B1645" w:rsidRPr="00616D03" w:rsidRDefault="00EB1645" w:rsidP="00616D0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EB1645" w:rsidRPr="00616D03" w:rsidTr="00616D03">
        <w:tc>
          <w:tcPr>
            <w:tcW w:w="10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B1645" w:rsidRPr="00616D03" w:rsidRDefault="00EB1645" w:rsidP="00616D0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80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B1645" w:rsidRPr="00616D03" w:rsidRDefault="00EB1645" w:rsidP="00616D0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Кураев А.В. Основы духовно-нравственной культуры народов России. Основы православной культуры</w:t>
            </w:r>
          </w:p>
        </w:tc>
        <w:tc>
          <w:tcPr>
            <w:tcW w:w="1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B1645" w:rsidRPr="00616D03" w:rsidRDefault="00EB1645" w:rsidP="00616D0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</w:tr>
      <w:tr w:rsidR="00EB1645" w:rsidRPr="00616D03" w:rsidTr="00616D03">
        <w:tc>
          <w:tcPr>
            <w:tcW w:w="10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B1645" w:rsidRPr="00616D03" w:rsidRDefault="00EB1645" w:rsidP="00616D0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80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B1645" w:rsidRPr="00616D03" w:rsidRDefault="00EB1645" w:rsidP="00616D0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Латышина</w:t>
            </w:r>
            <w:proofErr w:type="spellEnd"/>
            <w:r w:rsidRPr="0061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Д.И., </w:t>
            </w:r>
            <w:proofErr w:type="spellStart"/>
            <w:r w:rsidRPr="0061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Муртазин</w:t>
            </w:r>
            <w:proofErr w:type="spellEnd"/>
            <w:r w:rsidRPr="0061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М.Ф. Основы духовно-нравственной культуры народов России. Основы исламской культуры</w:t>
            </w:r>
          </w:p>
        </w:tc>
        <w:tc>
          <w:tcPr>
            <w:tcW w:w="1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B1645" w:rsidRPr="00616D03" w:rsidRDefault="00EB1645" w:rsidP="00616D0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</w:tr>
      <w:tr w:rsidR="00EB1645" w:rsidRPr="00616D03" w:rsidTr="00616D03">
        <w:tc>
          <w:tcPr>
            <w:tcW w:w="10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B1645" w:rsidRPr="00616D03" w:rsidRDefault="00EB1645" w:rsidP="00616D0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80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B1645" w:rsidRPr="00616D03" w:rsidRDefault="00EB1645" w:rsidP="00616D0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Чимитдоржиев</w:t>
            </w:r>
            <w:proofErr w:type="spellEnd"/>
            <w:r w:rsidRPr="0061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В.Л. Основы духовно-нравственной культуры народов России. Основы буддийской культуры</w:t>
            </w:r>
          </w:p>
        </w:tc>
        <w:tc>
          <w:tcPr>
            <w:tcW w:w="1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B1645" w:rsidRPr="00616D03" w:rsidRDefault="00EB1645" w:rsidP="00616D0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</w:tr>
      <w:tr w:rsidR="00EB1645" w:rsidRPr="00616D03" w:rsidTr="00616D03">
        <w:tc>
          <w:tcPr>
            <w:tcW w:w="10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B1645" w:rsidRPr="00616D03" w:rsidRDefault="00EB1645" w:rsidP="00616D0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80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B1645" w:rsidRPr="00616D03" w:rsidRDefault="00EB1645" w:rsidP="00616D0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Членов М.А., </w:t>
            </w:r>
            <w:proofErr w:type="spellStart"/>
            <w:r w:rsidRPr="0061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Миндрина</w:t>
            </w:r>
            <w:proofErr w:type="spellEnd"/>
            <w:r w:rsidRPr="0061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Г.А., </w:t>
            </w:r>
            <w:proofErr w:type="spellStart"/>
            <w:r w:rsidRPr="0061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Глоцер</w:t>
            </w:r>
            <w:proofErr w:type="spellEnd"/>
            <w:r w:rsidRPr="0061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 Основы духовно-нравственной культуры народов России. Основы иудейской культуры</w:t>
            </w:r>
          </w:p>
        </w:tc>
        <w:tc>
          <w:tcPr>
            <w:tcW w:w="1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B1645" w:rsidRPr="00616D03" w:rsidRDefault="00EB1645" w:rsidP="00616D0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</w:tr>
      <w:tr w:rsidR="00EB1645" w:rsidRPr="00616D03" w:rsidTr="00616D03">
        <w:tc>
          <w:tcPr>
            <w:tcW w:w="10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B1645" w:rsidRPr="00616D03" w:rsidRDefault="00EB1645" w:rsidP="00616D0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80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B1645" w:rsidRPr="00616D03" w:rsidRDefault="00EB1645" w:rsidP="00616D0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Беглов</w:t>
            </w:r>
            <w:proofErr w:type="spellEnd"/>
            <w:r w:rsidRPr="0061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А.Л., Саплина Е.В., Токарева Е.С. и др. Основы духовно-нравственной культуры народов России. Основы мировых религиозных культур</w:t>
            </w:r>
          </w:p>
        </w:tc>
        <w:tc>
          <w:tcPr>
            <w:tcW w:w="1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B1645" w:rsidRPr="00616D03" w:rsidRDefault="00EB1645" w:rsidP="00616D0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</w:tr>
      <w:tr w:rsidR="00EB1645" w:rsidRPr="00616D03" w:rsidTr="00616D03">
        <w:tc>
          <w:tcPr>
            <w:tcW w:w="10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B1645" w:rsidRPr="00616D03" w:rsidRDefault="00EB1645" w:rsidP="00616D0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80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B1645" w:rsidRPr="00616D03" w:rsidRDefault="00EB1645" w:rsidP="00616D0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России. Основы светской этики</w:t>
            </w:r>
          </w:p>
        </w:tc>
        <w:tc>
          <w:tcPr>
            <w:tcW w:w="1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B1645" w:rsidRPr="00616D03" w:rsidRDefault="00EB1645" w:rsidP="00616D0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</w:tr>
    </w:tbl>
    <w:p w:rsidR="002D1700" w:rsidRDefault="00EB1645" w:rsidP="002D1700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Курс, раскрывающий основы религиозных культур и светской этики, предлагается изучать в  4 классе с начала учебного года,  на переходной стадии от начальной к основной ступени общеобразовательной школы, в соответствии с  Приказом Министерства образования и науки №74 от 01 февраля 2012 г</w:t>
      </w:r>
    </w:p>
    <w:p w:rsidR="002D1700" w:rsidRDefault="00616D03" w:rsidP="002D1700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EB1645" w:rsidRPr="00616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рассчитан на 34 часа. По месту в учебном плане, и по содержанию он служит важным связующим звеном между двумя этапами гуманитарного образования и воспитания школьников.  С одной стороны, учебный курс ОРКСЭ дополняет обществоведческие аспекты предмета «Окружающий мир», с которым знакомятся учащиеся начальной школы. С другой стороны, этот курс предваряет начинающееся в 5 классе изучение гуманитарных предметов: истории, литературы. </w:t>
      </w:r>
    </w:p>
    <w:p w:rsidR="00EB1645" w:rsidRPr="00616D03" w:rsidRDefault="00616D03" w:rsidP="002D1700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616D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</w:t>
      </w:r>
      <w:r w:rsidR="00EB1645" w:rsidRPr="00616D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 учебного курса ОРКСЭ</w:t>
      </w:r>
      <w:r w:rsidR="00EB1645" w:rsidRPr="00616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EB1645" w:rsidRPr="00616D03" w:rsidRDefault="00EB1645" w:rsidP="00616D0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D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 учебного курса ОРКСЭ</w:t>
      </w:r>
      <w:r w:rsidRPr="00616D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EB1645" w:rsidRPr="00616D03" w:rsidRDefault="00616D03" w:rsidP="00616D03">
      <w:pPr>
        <w:numPr>
          <w:ilvl w:val="0"/>
          <w:numId w:val="1"/>
        </w:num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EB1645" w:rsidRPr="00616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EB1645" w:rsidRPr="00616D03" w:rsidRDefault="00616D03" w:rsidP="00616D03">
      <w:pPr>
        <w:numPr>
          <w:ilvl w:val="0"/>
          <w:numId w:val="1"/>
        </w:num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EB1645" w:rsidRPr="00616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представлений младшего подростка о значении нравственных норм и ценностей;</w:t>
      </w:r>
    </w:p>
    <w:p w:rsidR="00EB1645" w:rsidRPr="00616D03" w:rsidRDefault="00616D03" w:rsidP="00616D03">
      <w:pPr>
        <w:numPr>
          <w:ilvl w:val="0"/>
          <w:numId w:val="1"/>
        </w:num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B1645" w:rsidRPr="00616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бобщение знаний, понятий и представлений о духовной культуре и морали, полученных </w:t>
      </w:r>
      <w:proofErr w:type="gramStart"/>
      <w:r w:rsidR="00EB1645" w:rsidRPr="00616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="00EB1645" w:rsidRPr="00616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EB1645" w:rsidRPr="00616D03" w:rsidRDefault="00616D03" w:rsidP="00616D03">
      <w:pPr>
        <w:numPr>
          <w:ilvl w:val="0"/>
          <w:numId w:val="1"/>
        </w:num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EB1645" w:rsidRPr="00616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способностей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EB1645" w:rsidRPr="00616D03" w:rsidRDefault="00EB1645" w:rsidP="00616D03">
      <w:pPr>
        <w:shd w:val="clear" w:color="auto" w:fill="FFFFFF"/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комплексного учебного курса</w:t>
      </w:r>
      <w:r w:rsidRPr="00616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«Основы религиозных культур и светской этики» (34 часа)</w:t>
      </w:r>
    </w:p>
    <w:p w:rsidR="00EB1645" w:rsidRPr="00616D03" w:rsidRDefault="00EB1645" w:rsidP="00616D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1. Введение. Духовные ценности и нравственные идеалы в жизни человека и общества(1час)</w:t>
      </w:r>
    </w:p>
    <w:p w:rsidR="00EB1645" w:rsidRPr="00616D03" w:rsidRDefault="00EB1645" w:rsidP="00616D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2. Основы религиозных культур и светской этики. Часть 1. (16 часов)</w:t>
      </w:r>
    </w:p>
    <w:p w:rsidR="00EB1645" w:rsidRPr="00616D03" w:rsidRDefault="00EB1645" w:rsidP="00616D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3. Основы религиозных культур и светской этики. Часть 2. (12 часов)</w:t>
      </w:r>
    </w:p>
    <w:p w:rsidR="00EB1645" w:rsidRPr="00616D03" w:rsidRDefault="00EB1645" w:rsidP="00616D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4. Духовные традиции многонационального народа России (5 часов)</w:t>
      </w:r>
    </w:p>
    <w:p w:rsidR="00EB1645" w:rsidRPr="00616D03" w:rsidRDefault="00EB1645" w:rsidP="00616D03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Блоки 1 и 4 посвящены патриотическим ценностям и нравственному смыслу межкультурного и межконфессионального диалога как фактора общественного согласия. Уроки в рамках этих блоков проводятся для всего класса вместе. По желанию учителя возможно также проведение </w:t>
      </w:r>
      <w:r w:rsidRPr="00616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совместных завершающих уроков в блоке 2, связанных с презентациями творческих проектов учащихся.</w:t>
      </w:r>
    </w:p>
    <w:p w:rsidR="00EB1645" w:rsidRPr="00616D03" w:rsidRDefault="00EB1645" w:rsidP="00616D03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Блок 4 – итоговый, обобщающий и оценочный. Предусматривает подготовку и презентацию творческих проектов на основе изученного материала. Проекты могут быть как индивидуальными, так и коллективными. На презентацию проектов приглашаются родители. В ходе подготовки проекта учащиеся получают возможность обобщить ранее изученный материал, освоить его еще раз, но уже в активной, творческой,  </w:t>
      </w:r>
      <w:proofErr w:type="spellStart"/>
      <w:r w:rsidRPr="00616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616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форме. В ходе презентации проектов все учащиеся класса получают возможность ознакомиться с основным содержанием всех 6 модулей, узнать о других духовных и культурных традициях России от своих одноклассников. Подготовка и презентация проекта позволяют оценить в целом работу учащегося и выставить ему итоговую оценку за весь курс. </w:t>
      </w:r>
    </w:p>
    <w:p w:rsidR="00EB1645" w:rsidRPr="00616D03" w:rsidRDefault="00EB1645" w:rsidP="00616D03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 учреждение на основе определения образовательных, культурных и религиозных потребностей обучающихся и их родителей (законных представителей), а также собственных возможностей организации образовательного процесса самостоятельно определяет перечень модулей учебного курса ОРКСЭ, предлагаемых для изучения.</w:t>
      </w:r>
    </w:p>
    <w:p w:rsidR="00EB1645" w:rsidRPr="00616D03" w:rsidRDefault="00EB1645" w:rsidP="00616D03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модулей изучается школьником с его согласия и  по выбору его родителей. Каждый ученик получает один из шести предлагаемых учебников, имеющих общую структуру из четырех блоков и связанных общими методологическими принципами, а также целями и задачами курса указанными выше.</w:t>
      </w:r>
    </w:p>
    <w:p w:rsidR="00EB1645" w:rsidRPr="00616D03" w:rsidRDefault="00EB1645" w:rsidP="00616D03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16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семьями обучающихся – важный компонент в изучении курса ОРКСЭ.</w:t>
      </w:r>
      <w:proofErr w:type="gramEnd"/>
      <w:r w:rsidRPr="00616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Особая роль в изучении курса отводится родителям. Именно поэтому в комплект входит «Книга для родителей». Только совместными усилиями школы и семьи можно обеспечить полноценное духовно-нравственное развитие ребенка. Апробация показала, что этот метод действительно работает. Дети начали говорить с родителями о традициях, нравственных ценностях и это большое достижение данного курса. Ребёнок всегда будет внимательно и деликатно относиться к своему однокласснику, изучающему другой модуль, если его родители, другие значимые для него взрослые с уважением относятся к представителям иного мировоззрения.</w:t>
      </w:r>
    </w:p>
    <w:p w:rsidR="00EB1645" w:rsidRPr="00616D03" w:rsidRDefault="00EB1645" w:rsidP="00616D03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представленные материалы адаптированы с учетом возрастного восприятия младших школьников.</w:t>
      </w:r>
    </w:p>
    <w:p w:rsidR="00EB1645" w:rsidRPr="00616D03" w:rsidRDefault="00EB1645" w:rsidP="00616D03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 факт, что уча</w:t>
      </w:r>
      <w:r w:rsidRPr="00616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щиеся одного класса и их родители смогут выбирать для изучения один из модулей курса «Основы религиозных культур и светской этики», не означает  разделения школьников по конфессиональным и мировоззренческим основаниям. Модульное построение нового учебного курса реализует право граждан на свободный выбор и отражает особенность России как великой страны с богатыми и разнообразными духовными традициями. В каждой семье свои традиции, мировоззренческие или религиозные предпочтения.</w:t>
      </w:r>
    </w:p>
    <w:p w:rsidR="00EB1645" w:rsidRPr="00616D03" w:rsidRDefault="00EB1645" w:rsidP="00616D03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курс организован таким образом, что школьники, выбравшие для систематического изучения определённый модуль, получат общие представления и о содержании других модулей.</w:t>
      </w:r>
      <w:r w:rsidRPr="00616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16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Предусматривается, что на нескольких заключительных уроках учащиеся одного класса будут работать вместе. На этих уроках они будут представлять свои индивидуальные и коллективные творческие работы по итогам изучения того или иного модуля.</w:t>
      </w:r>
    </w:p>
    <w:p w:rsidR="00EB1645" w:rsidRPr="00616D03" w:rsidRDefault="00EB1645" w:rsidP="00616D03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курса завершается большим общим школьно-семейным праздником. Люди  даже при разных взглядах могут найти основы для открытого диалога и объединения.</w:t>
      </w:r>
      <w:r w:rsidRPr="00616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настоящее время организовано </w:t>
      </w:r>
      <w:proofErr w:type="gramStart"/>
      <w:r w:rsidRPr="00616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преподаванию</w:t>
      </w:r>
      <w:proofErr w:type="gramEnd"/>
      <w:r w:rsidRPr="00616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 ОРКСЭ в рамках повышения квалификации работников образования в дистанционном режиме на базе  Открытого виртуального университета «Просвещение» (</w:t>
      </w:r>
      <w:hyperlink r:id="rId6" w:history="1">
        <w:r w:rsidRPr="00616D03">
          <w:rPr>
            <w:rFonts w:ascii="Times New Roman" w:eastAsia="Times New Roman" w:hAnsi="Times New Roman" w:cs="Times New Roman"/>
            <w:color w:val="3366CC"/>
            <w:sz w:val="24"/>
            <w:szCs w:val="24"/>
            <w:lang w:eastAsia="ru-RU"/>
          </w:rPr>
          <w:t>http://www.prosv-ipk.ru</w:t>
        </w:r>
      </w:hyperlink>
      <w:r w:rsidRPr="00616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54290" w:rsidRPr="00616D03" w:rsidRDefault="00454290" w:rsidP="00616D0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454290" w:rsidRPr="00616D03" w:rsidSect="00616D03">
      <w:pgSz w:w="11906" w:h="16838"/>
      <w:pgMar w:top="709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2111A"/>
    <w:multiLevelType w:val="multilevel"/>
    <w:tmpl w:val="7E2019E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">
    <w:nsid w:val="4E96187D"/>
    <w:multiLevelType w:val="multilevel"/>
    <w:tmpl w:val="407E757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45"/>
    <w:rsid w:val="002D1700"/>
    <w:rsid w:val="00454290"/>
    <w:rsid w:val="00616D03"/>
    <w:rsid w:val="00EB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16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16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B1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1645"/>
    <w:rPr>
      <w:b/>
      <w:bCs/>
    </w:rPr>
  </w:style>
  <w:style w:type="character" w:customStyle="1" w:styleId="apple-converted-space">
    <w:name w:val="apple-converted-space"/>
    <w:basedOn w:val="a0"/>
    <w:rsid w:val="00EB1645"/>
  </w:style>
  <w:style w:type="character" w:styleId="a5">
    <w:name w:val="Hyperlink"/>
    <w:basedOn w:val="a0"/>
    <w:uiPriority w:val="99"/>
    <w:semiHidden/>
    <w:unhideWhenUsed/>
    <w:rsid w:val="00EB164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6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16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16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B1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1645"/>
    <w:rPr>
      <w:b/>
      <w:bCs/>
    </w:rPr>
  </w:style>
  <w:style w:type="character" w:customStyle="1" w:styleId="apple-converted-space">
    <w:name w:val="apple-converted-space"/>
    <w:basedOn w:val="a0"/>
    <w:rsid w:val="00EB1645"/>
  </w:style>
  <w:style w:type="character" w:styleId="a5">
    <w:name w:val="Hyperlink"/>
    <w:basedOn w:val="a0"/>
    <w:uiPriority w:val="99"/>
    <w:semiHidden/>
    <w:unhideWhenUsed/>
    <w:rsid w:val="00EB164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6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6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v-ip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cp:lastPrinted>2013-11-26T19:16:00Z</cp:lastPrinted>
  <dcterms:created xsi:type="dcterms:W3CDTF">2013-11-26T19:17:00Z</dcterms:created>
  <dcterms:modified xsi:type="dcterms:W3CDTF">2013-11-27T20:29:00Z</dcterms:modified>
</cp:coreProperties>
</file>