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 o:targetscreensize="1024,768">
      <v:fill color2="#cfc" focusposition=".5,.5" focussize="" type="gradientRadial"/>
    </v:background>
  </w:background>
  <w:body>
    <w:p w:rsidR="004F01BC" w:rsidRDefault="004F01BC" w:rsidP="004C6475">
      <w:pPr>
        <w:spacing w:after="0" w:line="240" w:lineRule="auto"/>
        <w:rPr>
          <w:rFonts w:ascii="Comic Sans MS" w:hAnsi="Comic Sans MS"/>
          <w:b/>
          <w:color w:val="FF0066"/>
          <w:sz w:val="40"/>
          <w:szCs w:val="40"/>
        </w:rPr>
      </w:pPr>
    </w:p>
    <w:p w:rsidR="00D7317E" w:rsidRPr="004F01BC" w:rsidRDefault="00F00BCD" w:rsidP="004C6475">
      <w:pPr>
        <w:spacing w:after="0" w:line="240" w:lineRule="auto"/>
        <w:rPr>
          <w:rFonts w:cstheme="minorHAnsi"/>
          <w:sz w:val="24"/>
          <w:szCs w:val="24"/>
        </w:rPr>
      </w:pPr>
      <w:r w:rsidRPr="004F01BC">
        <w:rPr>
          <w:rFonts w:ascii="Comic Sans MS" w:hAnsi="Comic Sans MS"/>
          <w:b/>
          <w:color w:val="FF0066"/>
          <w:sz w:val="40"/>
          <w:szCs w:val="40"/>
        </w:rPr>
        <w:t xml:space="preserve">Как позвонить в </w:t>
      </w:r>
      <w:r w:rsidR="00C36261" w:rsidRPr="004F01BC">
        <w:rPr>
          <w:rFonts w:ascii="Comic Sans MS" w:hAnsi="Comic Sans MS"/>
          <w:b/>
          <w:color w:val="FF0066"/>
          <w:sz w:val="40"/>
          <w:szCs w:val="40"/>
        </w:rPr>
        <w:t xml:space="preserve">   </w:t>
      </w:r>
      <w:r w:rsidRPr="004F01BC">
        <w:rPr>
          <w:rFonts w:ascii="Comic Sans MS" w:hAnsi="Comic Sans MS"/>
          <w:b/>
          <w:color w:val="FF0066"/>
          <w:sz w:val="40"/>
          <w:szCs w:val="40"/>
        </w:rPr>
        <w:t>экстренные службы</w:t>
      </w:r>
      <w:r w:rsidRPr="004F01BC">
        <w:rPr>
          <w:rFonts w:ascii="Monotype Corsiva" w:hAnsi="Monotype Corsiva"/>
          <w:color w:val="FF0066"/>
          <w:sz w:val="44"/>
          <w:szCs w:val="44"/>
        </w:rPr>
        <w:t xml:space="preserve"> </w:t>
      </w:r>
      <w:r w:rsidR="00D7317E">
        <w:rPr>
          <w:noProof/>
          <w:lang w:eastAsia="ru-RU"/>
        </w:rPr>
        <w:drawing>
          <wp:inline distT="0" distB="0" distL="0" distR="0">
            <wp:extent cx="809625" cy="800100"/>
            <wp:effectExtent l="0" t="0" r="9525" b="0"/>
            <wp:docPr id="12" name="Рисунок 12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5" cy="8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17E" w:rsidRPr="004F01BC">
        <w:rPr>
          <w:rFonts w:cstheme="minorHAnsi"/>
          <w:b/>
          <w:color w:val="C00000"/>
          <w:sz w:val="52"/>
          <w:szCs w:val="52"/>
        </w:rPr>
        <w:t>112</w:t>
      </w:r>
      <w:r w:rsidR="00D7317E" w:rsidRPr="004F01BC">
        <w:rPr>
          <w:rFonts w:cstheme="minorHAnsi"/>
          <w:sz w:val="52"/>
          <w:szCs w:val="52"/>
        </w:rPr>
        <w:t xml:space="preserve">- </w:t>
      </w:r>
      <w:r w:rsidR="00D7317E" w:rsidRPr="004F01BC">
        <w:rPr>
          <w:rFonts w:cstheme="minorHAnsi"/>
          <w:b/>
          <w:color w:val="0000CC"/>
          <w:sz w:val="24"/>
          <w:szCs w:val="24"/>
        </w:rPr>
        <w:t>единый номер вызова экстренных оперативных служб для приема сообщений о пожарах и ЧС</w:t>
      </w:r>
    </w:p>
    <w:p w:rsidR="00D7317E" w:rsidRDefault="00D7317E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114CF" wp14:editId="64F824C2">
            <wp:extent cx="809625" cy="800100"/>
            <wp:effectExtent l="0" t="0" r="9525" b="0"/>
            <wp:docPr id="13" name="Рисунок 13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5" cy="8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 xml:space="preserve">01 </w:t>
      </w:r>
      <w:r w:rsidRPr="004F01BC">
        <w:rPr>
          <w:rFonts w:ascii="Monotype Corsiva" w:hAnsi="Monotype Corsiva"/>
          <w:b/>
          <w:color w:val="C00000"/>
          <w:sz w:val="28"/>
          <w:szCs w:val="28"/>
        </w:rPr>
        <w:t xml:space="preserve">или </w:t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>101</w:t>
      </w:r>
      <w:r w:rsidRPr="004F01BC">
        <w:rPr>
          <w:rFonts w:ascii="Monotype Corsiva" w:hAnsi="Monotype Corsiva"/>
          <w:color w:val="C00000"/>
          <w:sz w:val="52"/>
          <w:szCs w:val="52"/>
        </w:rPr>
        <w:t xml:space="preserve"> </w:t>
      </w:r>
      <w:r>
        <w:rPr>
          <w:rFonts w:ascii="Monotype Corsiva" w:hAnsi="Monotype Corsiva"/>
          <w:sz w:val="52"/>
          <w:szCs w:val="52"/>
        </w:rPr>
        <w:t>–</w:t>
      </w:r>
      <w:r>
        <w:rPr>
          <w:rFonts w:ascii="Monotype Corsiva" w:hAnsi="Monotype Corsiva"/>
          <w:sz w:val="28"/>
          <w:szCs w:val="28"/>
        </w:rPr>
        <w:t xml:space="preserve"> </w:t>
      </w:r>
    </w:p>
    <w:p w:rsidR="00D7317E" w:rsidRPr="004F01BC" w:rsidRDefault="00D7317E" w:rsidP="00D7317E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4F01BC">
        <w:rPr>
          <w:rFonts w:cstheme="minorHAnsi"/>
          <w:b/>
          <w:color w:val="0000CC"/>
          <w:sz w:val="24"/>
          <w:szCs w:val="24"/>
        </w:rPr>
        <w:t>пожарная часть</w:t>
      </w:r>
    </w:p>
    <w:p w:rsidR="00D7317E" w:rsidRPr="004F01BC" w:rsidRDefault="00D7317E" w:rsidP="00D7317E">
      <w:pPr>
        <w:spacing w:after="0"/>
        <w:rPr>
          <w:rFonts w:ascii="Monotype Corsiva" w:hAnsi="Monotype Corsiva"/>
          <w:color w:val="FF0066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6F41663" wp14:editId="5D0B9108">
            <wp:extent cx="809625" cy="800100"/>
            <wp:effectExtent l="0" t="0" r="9525" b="0"/>
            <wp:docPr id="14" name="Рисунок 14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5" cy="8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 xml:space="preserve">02 </w:t>
      </w:r>
      <w:r w:rsidRPr="004F01BC">
        <w:rPr>
          <w:rFonts w:ascii="Monotype Corsiva" w:hAnsi="Monotype Corsiva"/>
          <w:b/>
          <w:color w:val="C00000"/>
          <w:sz w:val="32"/>
          <w:szCs w:val="32"/>
        </w:rPr>
        <w:t xml:space="preserve">или </w:t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>102</w:t>
      </w:r>
      <w:r w:rsidR="004C6475" w:rsidRPr="004F01BC">
        <w:rPr>
          <w:rFonts w:ascii="Monotype Corsiva" w:hAnsi="Monotype Corsiva"/>
          <w:color w:val="C00000"/>
          <w:sz w:val="52"/>
          <w:szCs w:val="52"/>
        </w:rPr>
        <w:t xml:space="preserve"> </w:t>
      </w:r>
      <w:r>
        <w:rPr>
          <w:rFonts w:ascii="Monotype Corsiva" w:hAnsi="Monotype Corsiva"/>
          <w:sz w:val="52"/>
          <w:szCs w:val="52"/>
        </w:rPr>
        <w:t xml:space="preserve">– </w:t>
      </w:r>
      <w:r w:rsidRPr="004F01BC">
        <w:rPr>
          <w:rFonts w:cstheme="minorHAnsi"/>
          <w:b/>
          <w:color w:val="0000CC"/>
          <w:sz w:val="24"/>
          <w:szCs w:val="24"/>
        </w:rPr>
        <w:t>полиция</w:t>
      </w:r>
    </w:p>
    <w:p w:rsidR="00D7317E" w:rsidRDefault="00D7317E" w:rsidP="00D7317E">
      <w:pPr>
        <w:spacing w:after="0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F41663" wp14:editId="5D0B9108">
            <wp:extent cx="809625" cy="800100"/>
            <wp:effectExtent l="0" t="0" r="9525" b="0"/>
            <wp:docPr id="15" name="Рисунок 15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5" cy="8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 xml:space="preserve">03 </w:t>
      </w:r>
      <w:r w:rsidRPr="004F01BC">
        <w:rPr>
          <w:rFonts w:ascii="Monotype Corsiva" w:hAnsi="Monotype Corsiva"/>
          <w:b/>
          <w:color w:val="C00000"/>
          <w:sz w:val="28"/>
          <w:szCs w:val="28"/>
        </w:rPr>
        <w:t xml:space="preserve">или </w:t>
      </w:r>
      <w:r w:rsidRPr="004F01BC">
        <w:rPr>
          <w:rFonts w:ascii="Monotype Corsiva" w:hAnsi="Monotype Corsiva"/>
          <w:b/>
          <w:color w:val="C00000"/>
          <w:sz w:val="52"/>
          <w:szCs w:val="52"/>
        </w:rPr>
        <w:t>103</w:t>
      </w:r>
      <w:r w:rsidRPr="004F01BC">
        <w:rPr>
          <w:rFonts w:ascii="Monotype Corsiva" w:hAnsi="Monotype Corsiva"/>
          <w:color w:val="C00000"/>
          <w:sz w:val="52"/>
          <w:szCs w:val="52"/>
        </w:rPr>
        <w:t xml:space="preserve"> </w:t>
      </w:r>
      <w:r>
        <w:rPr>
          <w:rFonts w:ascii="Monotype Corsiva" w:hAnsi="Monotype Corsiva"/>
          <w:sz w:val="52"/>
          <w:szCs w:val="52"/>
        </w:rPr>
        <w:t xml:space="preserve">– </w:t>
      </w:r>
    </w:p>
    <w:p w:rsidR="00D7317E" w:rsidRPr="004F01BC" w:rsidRDefault="00D7317E" w:rsidP="00D7317E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4F01BC">
        <w:rPr>
          <w:rFonts w:cstheme="minorHAnsi"/>
          <w:b/>
          <w:color w:val="0000CC"/>
          <w:sz w:val="24"/>
          <w:szCs w:val="24"/>
        </w:rPr>
        <w:t>скорая помощь</w:t>
      </w:r>
    </w:p>
    <w:p w:rsidR="00AC0B02" w:rsidRDefault="004C6475" w:rsidP="00AC0B02">
      <w:pPr>
        <w:spacing w:after="0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55ED63" wp14:editId="5A80D338">
            <wp:extent cx="561975" cy="638175"/>
            <wp:effectExtent l="0" t="0" r="9525" b="0"/>
            <wp:docPr id="17" name="Рисунок 17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9" cy="6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1BC">
        <w:rPr>
          <w:rFonts w:ascii="Monotype Corsiva" w:hAnsi="Monotype Corsiva"/>
          <w:b/>
          <w:color w:val="C00000"/>
          <w:sz w:val="48"/>
          <w:szCs w:val="48"/>
        </w:rPr>
        <w:t xml:space="preserve">04 </w:t>
      </w:r>
      <w:r w:rsidRPr="004F01BC">
        <w:rPr>
          <w:rFonts w:ascii="Monotype Corsiva" w:hAnsi="Monotype Corsiva"/>
          <w:b/>
          <w:color w:val="C00000"/>
          <w:sz w:val="32"/>
          <w:szCs w:val="32"/>
        </w:rPr>
        <w:t>или</w:t>
      </w:r>
      <w:r w:rsidRPr="004F01BC">
        <w:rPr>
          <w:rFonts w:ascii="Monotype Corsiva" w:hAnsi="Monotype Corsiva"/>
          <w:b/>
          <w:color w:val="C00000"/>
          <w:sz w:val="48"/>
          <w:szCs w:val="48"/>
        </w:rPr>
        <w:t>104</w:t>
      </w:r>
      <w:r>
        <w:rPr>
          <w:rFonts w:ascii="Monotype Corsiva" w:hAnsi="Monotype Corsiva"/>
          <w:sz w:val="48"/>
          <w:szCs w:val="48"/>
        </w:rPr>
        <w:t>-</w:t>
      </w:r>
      <w:r w:rsidRPr="004F01BC">
        <w:rPr>
          <w:rFonts w:cstheme="minorHAnsi"/>
          <w:b/>
          <w:color w:val="0000CC"/>
          <w:sz w:val="24"/>
          <w:szCs w:val="24"/>
        </w:rPr>
        <w:t>газовая служба</w:t>
      </w:r>
      <w:r w:rsidR="00C36261" w:rsidRPr="004F01BC">
        <w:rPr>
          <w:rFonts w:ascii="Monotype Corsiva" w:hAnsi="Monotype Corsiva"/>
          <w:color w:val="0000CC"/>
          <w:sz w:val="28"/>
          <w:szCs w:val="28"/>
        </w:rPr>
        <w:t xml:space="preserve"> </w:t>
      </w:r>
    </w:p>
    <w:p w:rsidR="00AC0B02" w:rsidRDefault="00AC0B02" w:rsidP="00AC0B02">
      <w:pPr>
        <w:spacing w:after="0"/>
        <w:rPr>
          <w:rFonts w:ascii="Monotype Corsiva" w:hAnsi="Monotype Corsiva"/>
          <w:sz w:val="28"/>
          <w:szCs w:val="28"/>
        </w:rPr>
      </w:pPr>
    </w:p>
    <w:p w:rsidR="00123204" w:rsidRDefault="00123204" w:rsidP="00AC0B02">
      <w:pPr>
        <w:spacing w:after="0"/>
        <w:jc w:val="center"/>
        <w:rPr>
          <w:rFonts w:ascii="Monotype Corsiva" w:hAnsi="Monotype Corsiva"/>
          <w:sz w:val="44"/>
          <w:szCs w:val="44"/>
        </w:rPr>
      </w:pPr>
    </w:p>
    <w:p w:rsidR="00AC0B02" w:rsidRPr="004F01BC" w:rsidRDefault="00AC0B02" w:rsidP="00AC0B02">
      <w:pPr>
        <w:spacing w:after="0"/>
        <w:jc w:val="center"/>
        <w:rPr>
          <w:rFonts w:ascii="Monotype Corsiva" w:hAnsi="Monotype Corsiva"/>
          <w:b/>
          <w:color w:val="FF0066"/>
          <w:sz w:val="44"/>
          <w:szCs w:val="44"/>
        </w:rPr>
      </w:pPr>
      <w:r w:rsidRPr="004F01BC">
        <w:rPr>
          <w:rFonts w:ascii="Monotype Corsiva" w:hAnsi="Monotype Corsiva"/>
          <w:b/>
          <w:color w:val="FF0066"/>
          <w:sz w:val="44"/>
          <w:szCs w:val="44"/>
        </w:rPr>
        <w:t>Пренебрежение правилами пожарной безопасности приводит к трагедиям.</w:t>
      </w:r>
    </w:p>
    <w:p w:rsidR="00AC0B02" w:rsidRPr="004F01BC" w:rsidRDefault="00AC0B02" w:rsidP="00AC0B02">
      <w:pPr>
        <w:spacing w:after="0"/>
        <w:jc w:val="center"/>
        <w:rPr>
          <w:rFonts w:ascii="Monotype Corsiva" w:hAnsi="Monotype Corsiva"/>
          <w:b/>
          <w:color w:val="FF0066"/>
          <w:sz w:val="44"/>
          <w:szCs w:val="44"/>
        </w:rPr>
      </w:pPr>
      <w:r w:rsidRPr="004F01BC">
        <w:rPr>
          <w:rFonts w:ascii="Monotype Corsiva" w:hAnsi="Monotype Corsiva"/>
          <w:b/>
          <w:color w:val="FF0066"/>
          <w:sz w:val="44"/>
          <w:szCs w:val="44"/>
        </w:rPr>
        <w:t>Пожалуйста, не допускайте их!</w:t>
      </w:r>
    </w:p>
    <w:p w:rsidR="00C36261" w:rsidRDefault="00C36261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</w:p>
    <w:p w:rsidR="002B10EA" w:rsidRDefault="00C36261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="00AC0B02">
        <w:rPr>
          <w:rFonts w:ascii="Monotype Corsiva" w:hAnsi="Monotype Corsiva"/>
          <w:sz w:val="28"/>
          <w:szCs w:val="28"/>
        </w:rPr>
        <w:t xml:space="preserve">      </w:t>
      </w: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4F01BC" w:rsidP="00D7317E">
      <w:pPr>
        <w:spacing w:after="0"/>
        <w:rPr>
          <w:rFonts w:ascii="Monotype Corsiva" w:hAnsi="Monotype Corsiva"/>
          <w:sz w:val="28"/>
          <w:szCs w:val="28"/>
        </w:rPr>
      </w:pPr>
      <w:r w:rsidRPr="00A4582F">
        <w:rPr>
          <w:noProof/>
          <w:highlight w:val="blue"/>
          <w:lang w:eastAsia="ru-RU"/>
        </w:rPr>
        <w:drawing>
          <wp:inline distT="0" distB="0" distL="0" distR="0" wp14:anchorId="3DF17F41" wp14:editId="74ABBE0C">
            <wp:extent cx="2400300" cy="1990725"/>
            <wp:effectExtent l="0" t="0" r="0" b="9525"/>
            <wp:docPr id="19" name="Рисунок 19" descr="http://priroda.inc.ru/animation/salyt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riroda.inc.ru/animation/salyt/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2B10EA" w:rsidRDefault="002B10EA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4F01BC" w:rsidRDefault="004F01BC" w:rsidP="004F01BC">
      <w:pPr>
        <w:spacing w:after="0"/>
        <w:jc w:val="center"/>
        <w:rPr>
          <w:rFonts w:ascii="Comic Sans MS" w:hAnsi="Comic Sans MS"/>
          <w:b/>
          <w:color w:val="FF0066"/>
          <w:sz w:val="52"/>
          <w:szCs w:val="52"/>
        </w:rPr>
      </w:pPr>
    </w:p>
    <w:p w:rsidR="009C7F96" w:rsidRPr="004F01BC" w:rsidRDefault="009C7F96" w:rsidP="004F01BC">
      <w:pPr>
        <w:spacing w:after="0"/>
        <w:jc w:val="center"/>
        <w:rPr>
          <w:rFonts w:ascii="Comic Sans MS" w:hAnsi="Comic Sans MS"/>
          <w:color w:val="FF0066"/>
          <w:sz w:val="52"/>
          <w:szCs w:val="52"/>
        </w:rPr>
      </w:pPr>
      <w:r w:rsidRPr="004F01BC">
        <w:rPr>
          <w:rFonts w:ascii="Comic Sans MS" w:hAnsi="Comic Sans MS"/>
          <w:b/>
          <w:color w:val="FF0066"/>
          <w:sz w:val="52"/>
          <w:szCs w:val="52"/>
        </w:rPr>
        <w:t>Соблюдайте правила пожарной безопасности</w:t>
      </w: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9C7F96" w:rsidRDefault="00AC0B02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7D7DC3" wp14:editId="324E924F">
            <wp:simplePos x="0" y="0"/>
            <wp:positionH relativeFrom="column">
              <wp:posOffset>328295</wp:posOffset>
            </wp:positionH>
            <wp:positionV relativeFrom="paragraph">
              <wp:posOffset>166370</wp:posOffset>
            </wp:positionV>
            <wp:extent cx="1876425" cy="2838450"/>
            <wp:effectExtent l="0" t="0" r="9525" b="0"/>
            <wp:wrapSquare wrapText="bothSides"/>
            <wp:docPr id="23" name="Рисунок 23" descr="hello_html_m64266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42660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</w:t>
      </w: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9C7F96" w:rsidRDefault="009C7F96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123204" w:rsidRDefault="00123204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123204" w:rsidRDefault="00123204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123204" w:rsidRDefault="00123204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3E4221" w:rsidRPr="004F01BC" w:rsidRDefault="004F01BC" w:rsidP="00D7317E">
      <w:pPr>
        <w:spacing w:after="0"/>
        <w:rPr>
          <w:rFonts w:ascii="Comic Sans MS" w:hAnsi="Comic Sans MS"/>
          <w:b/>
          <w:color w:val="0000CC"/>
          <w:sz w:val="24"/>
          <w:szCs w:val="24"/>
        </w:rPr>
      </w:pPr>
      <w:proofErr w:type="gramStart"/>
      <w:r w:rsidRPr="004F01BC">
        <w:rPr>
          <w:rFonts w:ascii="Comic Sans MS" w:hAnsi="Comic Sans MS"/>
          <w:b/>
          <w:color w:val="0000CC"/>
          <w:sz w:val="24"/>
          <w:szCs w:val="24"/>
        </w:rPr>
        <w:t xml:space="preserve">Каждые </w:t>
      </w:r>
      <w:r w:rsidR="003D5293" w:rsidRPr="004F01BC">
        <w:rPr>
          <w:rFonts w:ascii="Comic Sans MS" w:hAnsi="Comic Sans MS"/>
          <w:b/>
          <w:color w:val="0000CC"/>
          <w:sz w:val="24"/>
          <w:szCs w:val="24"/>
        </w:rPr>
        <w:t>5 секунд – новый пожар, горят предприятия, больницы, магазины, корабли, самолеты, огонь не щадит музеи и библиотеки, театры и дворы, помещения культ</w:t>
      </w:r>
      <w:r w:rsidR="007C04BB" w:rsidRPr="004F01BC">
        <w:rPr>
          <w:rFonts w:ascii="Comic Sans MS" w:hAnsi="Comic Sans MS"/>
          <w:b/>
          <w:color w:val="0000CC"/>
          <w:sz w:val="24"/>
          <w:szCs w:val="24"/>
        </w:rPr>
        <w:t>уры, леса, хлебные поля.</w:t>
      </w:r>
      <w:proofErr w:type="gramEnd"/>
      <w:r w:rsidR="007C04BB" w:rsidRPr="004F01BC">
        <w:rPr>
          <w:rFonts w:ascii="Comic Sans MS" w:hAnsi="Comic Sans MS"/>
          <w:b/>
          <w:color w:val="0000CC"/>
          <w:sz w:val="24"/>
          <w:szCs w:val="24"/>
        </w:rPr>
        <w:t xml:space="preserve"> Страдаю</w:t>
      </w:r>
      <w:r w:rsidR="003D5293" w:rsidRPr="004F01BC">
        <w:rPr>
          <w:rFonts w:ascii="Comic Sans MS" w:hAnsi="Comic Sans MS"/>
          <w:b/>
          <w:color w:val="0000CC"/>
          <w:sz w:val="24"/>
          <w:szCs w:val="24"/>
        </w:rPr>
        <w:t>т люди, дети</w:t>
      </w:r>
      <w:r w:rsidR="007C04BB" w:rsidRPr="004F01BC">
        <w:rPr>
          <w:rFonts w:ascii="Comic Sans MS" w:hAnsi="Comic Sans MS"/>
          <w:b/>
          <w:color w:val="0000CC"/>
          <w:sz w:val="24"/>
          <w:szCs w:val="24"/>
        </w:rPr>
        <w:t xml:space="preserve">. Чтобы этого не было, дети всегда должны </w:t>
      </w:r>
      <w:r w:rsidR="00DF52DD" w:rsidRPr="004F01BC">
        <w:rPr>
          <w:rFonts w:ascii="Comic Sans MS" w:hAnsi="Comic Sans MS"/>
          <w:b/>
          <w:color w:val="0000CC"/>
          <w:sz w:val="24"/>
          <w:szCs w:val="24"/>
        </w:rPr>
        <w:t>осторожно обращаться с огнем, быть внимательными. Пожар может возникнуть от телевизора, утюга и других электроприборов. Очень часто пожары возникают на новогодних праздниках.</w:t>
      </w:r>
    </w:p>
    <w:p w:rsidR="00C969F7" w:rsidRDefault="00C969F7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123204" w:rsidRDefault="004F01BC" w:rsidP="00D7317E">
      <w:pPr>
        <w:spacing w:after="0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B13897" wp14:editId="64D4F0BD">
            <wp:extent cx="2276475" cy="1685925"/>
            <wp:effectExtent l="0" t="0" r="9525" b="9525"/>
            <wp:docPr id="21" name="Рисунок 21" descr="http://mchs.gov.by/img/753/~%20dom_173824_800x60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hs.gov.by/img/753/~%20dom_173824_800x600_m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60" cy="16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21" w:rsidRDefault="003E4221" w:rsidP="00D7317E">
      <w:pPr>
        <w:spacing w:after="0"/>
        <w:rPr>
          <w:noProof/>
          <w:lang w:eastAsia="ru-RU"/>
        </w:rPr>
      </w:pPr>
    </w:p>
    <w:p w:rsidR="00321811" w:rsidRDefault="00321811" w:rsidP="00D7317E">
      <w:pPr>
        <w:spacing w:after="0"/>
        <w:rPr>
          <w:noProof/>
          <w:lang w:eastAsia="ru-RU"/>
        </w:rPr>
      </w:pPr>
    </w:p>
    <w:p w:rsidR="004F01BC" w:rsidRDefault="004F01BC" w:rsidP="00D7317E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</w:p>
    <w:p w:rsidR="00127EA0" w:rsidRPr="004F01BC" w:rsidRDefault="00127EA0" w:rsidP="00D7317E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4F01BC">
        <w:rPr>
          <w:rFonts w:ascii="Comic Sans MS" w:hAnsi="Comic Sans MS"/>
          <w:b/>
          <w:color w:val="FF0000"/>
          <w:sz w:val="24"/>
          <w:szCs w:val="24"/>
        </w:rPr>
        <w:t xml:space="preserve">Родители, помните: </w:t>
      </w:r>
    </w:p>
    <w:p w:rsidR="003E4221" w:rsidRPr="004F01BC" w:rsidRDefault="00127EA0" w:rsidP="00D7317E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4F01BC">
        <w:rPr>
          <w:rFonts w:ascii="Comic Sans MS" w:hAnsi="Comic Sans MS"/>
          <w:b/>
          <w:color w:val="FF0000"/>
          <w:sz w:val="24"/>
          <w:szCs w:val="24"/>
        </w:rPr>
        <w:t>ОПАСНО!</w:t>
      </w:r>
    </w:p>
    <w:p w:rsidR="003E4221" w:rsidRPr="004F01BC" w:rsidRDefault="007C04BB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 xml:space="preserve">Оставлять </w:t>
      </w:r>
      <w:r w:rsidR="00127EA0" w:rsidRPr="004F01BC">
        <w:rPr>
          <w:rFonts w:ascii="Comic Sans MS" w:hAnsi="Comic Sans MS"/>
          <w:b/>
          <w:color w:val="0000CC"/>
          <w:sz w:val="24"/>
          <w:szCs w:val="24"/>
        </w:rPr>
        <w:t xml:space="preserve">маленьких </w:t>
      </w:r>
      <w:r w:rsidRPr="004F01BC">
        <w:rPr>
          <w:rFonts w:ascii="Comic Sans MS" w:hAnsi="Comic Sans MS"/>
          <w:b/>
          <w:color w:val="0000CC"/>
          <w:sz w:val="24"/>
          <w:szCs w:val="24"/>
        </w:rPr>
        <w:t>детей без присмотра</w:t>
      </w:r>
      <w:proofErr w:type="gramStart"/>
      <w:r w:rsidRPr="004F01BC">
        <w:rPr>
          <w:rFonts w:ascii="Comic Sans MS" w:hAnsi="Comic Sans MS"/>
          <w:b/>
          <w:color w:val="0000CC"/>
          <w:sz w:val="24"/>
          <w:szCs w:val="24"/>
        </w:rPr>
        <w:t xml:space="preserve"> </w:t>
      </w:r>
      <w:r w:rsidR="00C77629" w:rsidRPr="004F01BC">
        <w:rPr>
          <w:rFonts w:ascii="Comic Sans MS" w:hAnsi="Comic Sans MS"/>
          <w:b/>
          <w:color w:val="0000CC"/>
          <w:sz w:val="24"/>
          <w:szCs w:val="24"/>
        </w:rPr>
        <w:t>;</w:t>
      </w:r>
      <w:proofErr w:type="gramEnd"/>
    </w:p>
    <w:p w:rsidR="00C77629" w:rsidRPr="004F01BC" w:rsidRDefault="00127EA0" w:rsidP="003E4221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Оставлять в доступных для детей местах спички, зажигалки и другие пожароопасные предметы</w:t>
      </w:r>
      <w:r w:rsidR="00C77629" w:rsidRPr="004F01BC">
        <w:rPr>
          <w:rFonts w:ascii="Comic Sans MS" w:hAnsi="Comic Sans MS"/>
          <w:b/>
          <w:color w:val="0000CC"/>
          <w:sz w:val="24"/>
          <w:szCs w:val="24"/>
        </w:rPr>
        <w:t>;</w:t>
      </w:r>
    </w:p>
    <w:p w:rsidR="009C7F96" w:rsidRPr="004F01BC" w:rsidRDefault="00127EA0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Разрешать маленьким детям самостоятельно включать и выключать электрические приборы и газ</w:t>
      </w:r>
    </w:p>
    <w:p w:rsidR="00127EA0" w:rsidRPr="004F01BC" w:rsidRDefault="00127EA0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Доверять детям присмотр за топящейся печью и приготовлением пищи</w:t>
      </w:r>
    </w:p>
    <w:p w:rsidR="00127EA0" w:rsidRPr="004F01BC" w:rsidRDefault="00127EA0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Хранить дома емкости с легковоспламеняющимися жидкостями, краской</w:t>
      </w:r>
    </w:p>
    <w:p w:rsidR="00127EA0" w:rsidRPr="004F01BC" w:rsidRDefault="00127EA0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Оставлять электрические розетки без заглушки</w:t>
      </w:r>
    </w:p>
    <w:p w:rsidR="00127EA0" w:rsidRPr="004F01BC" w:rsidRDefault="00127EA0" w:rsidP="00127EA0">
      <w:pPr>
        <w:pStyle w:val="a5"/>
        <w:numPr>
          <w:ilvl w:val="0"/>
          <w:numId w:val="2"/>
        </w:numPr>
        <w:spacing w:after="0"/>
        <w:rPr>
          <w:rFonts w:ascii="Comic Sans MS" w:hAnsi="Comic Sans MS"/>
          <w:b/>
          <w:color w:val="0000CC"/>
          <w:sz w:val="24"/>
          <w:szCs w:val="24"/>
        </w:rPr>
      </w:pPr>
      <w:r w:rsidRPr="004F01BC">
        <w:rPr>
          <w:rFonts w:ascii="Comic Sans MS" w:hAnsi="Comic Sans MS"/>
          <w:b/>
          <w:color w:val="0000CC"/>
          <w:sz w:val="24"/>
          <w:szCs w:val="24"/>
        </w:rPr>
        <w:t>Оставлять детей одних «под присмотром» включенного телевизора</w:t>
      </w:r>
    </w:p>
    <w:p w:rsidR="009C7F96" w:rsidRPr="004F01BC" w:rsidRDefault="009C7F96" w:rsidP="00D7317E">
      <w:pPr>
        <w:spacing w:after="0"/>
        <w:rPr>
          <w:rFonts w:ascii="Monotype Corsiva" w:hAnsi="Monotype Corsiva"/>
          <w:b/>
          <w:color w:val="0000CC"/>
          <w:sz w:val="28"/>
          <w:szCs w:val="28"/>
        </w:rPr>
      </w:pPr>
    </w:p>
    <w:p w:rsidR="009C7F96" w:rsidRPr="004F01BC" w:rsidRDefault="009C7F96" w:rsidP="00D7317E">
      <w:pPr>
        <w:spacing w:after="0"/>
        <w:rPr>
          <w:rFonts w:ascii="Monotype Corsiva" w:hAnsi="Monotype Corsiva"/>
          <w:b/>
          <w:color w:val="0000CC"/>
          <w:sz w:val="28"/>
          <w:szCs w:val="28"/>
        </w:rPr>
      </w:pPr>
    </w:p>
    <w:p w:rsidR="004F01BC" w:rsidRDefault="004F01BC" w:rsidP="00D7317E">
      <w:pPr>
        <w:spacing w:after="0"/>
        <w:rPr>
          <w:rFonts w:ascii="Monotype Corsiva" w:hAnsi="Monotype Corsiva"/>
          <w:sz w:val="28"/>
          <w:szCs w:val="28"/>
        </w:rPr>
      </w:pPr>
    </w:p>
    <w:p w:rsidR="00DF52DD" w:rsidRDefault="00DF52DD" w:rsidP="00D7317E">
      <w:pPr>
        <w:spacing w:after="0"/>
        <w:rPr>
          <w:rFonts w:ascii="Monotype Corsiva" w:hAnsi="Monotype Corsiva"/>
          <w:b/>
          <w:sz w:val="28"/>
          <w:szCs w:val="28"/>
        </w:rPr>
      </w:pPr>
    </w:p>
    <w:p w:rsidR="009C7F96" w:rsidRPr="004F01BC" w:rsidRDefault="00683669" w:rsidP="00D7317E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4F01BC">
        <w:rPr>
          <w:rFonts w:ascii="Comic Sans MS" w:hAnsi="Comic Sans MS"/>
          <w:b/>
          <w:color w:val="FF0000"/>
          <w:sz w:val="24"/>
          <w:szCs w:val="24"/>
        </w:rPr>
        <w:t xml:space="preserve">Научите ребенка правильным действиям </w:t>
      </w:r>
    </w:p>
    <w:p w:rsidR="009C7F96" w:rsidRPr="004F01BC" w:rsidRDefault="00683669" w:rsidP="00D7317E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4F01BC">
        <w:rPr>
          <w:rFonts w:ascii="Comic Sans MS" w:hAnsi="Comic Sans MS"/>
          <w:b/>
          <w:color w:val="FF0000"/>
          <w:sz w:val="24"/>
          <w:szCs w:val="24"/>
        </w:rPr>
        <w:t>при пожаре:</w:t>
      </w:r>
    </w:p>
    <w:p w:rsidR="00683669" w:rsidRPr="004F01BC" w:rsidRDefault="00683669" w:rsidP="00D7317E">
      <w:pPr>
        <w:spacing w:after="0"/>
        <w:rPr>
          <w:rFonts w:ascii="Comic Sans MS" w:hAnsi="Comic Sans MS" w:cstheme="minorHAnsi"/>
          <w:b/>
          <w:color w:val="0000CC"/>
          <w:sz w:val="24"/>
          <w:szCs w:val="24"/>
        </w:rPr>
      </w:pPr>
    </w:p>
    <w:p w:rsidR="00683669" w:rsidRPr="004F01BC" w:rsidRDefault="00683669" w:rsidP="00683669">
      <w:pPr>
        <w:pStyle w:val="a5"/>
        <w:numPr>
          <w:ilvl w:val="0"/>
          <w:numId w:val="3"/>
        </w:numPr>
        <w:spacing w:after="0"/>
        <w:rPr>
          <w:rFonts w:ascii="Comic Sans MS" w:hAnsi="Comic Sans MS" w:cstheme="minorHAnsi"/>
          <w:b/>
          <w:color w:val="0000CC"/>
          <w:sz w:val="24"/>
          <w:szCs w:val="24"/>
        </w:rPr>
      </w:pPr>
      <w:r w:rsidRPr="004F01BC">
        <w:rPr>
          <w:rFonts w:ascii="Comic Sans MS" w:hAnsi="Comic Sans MS" w:cstheme="minorHAnsi"/>
          <w:b/>
          <w:color w:val="0000CC"/>
          <w:sz w:val="24"/>
          <w:szCs w:val="24"/>
        </w:rPr>
        <w:t>При обнаружении пожара ребенок должен немедленно покинуть помещение</w:t>
      </w:r>
    </w:p>
    <w:p w:rsidR="00683669" w:rsidRPr="004F01BC" w:rsidRDefault="00683669" w:rsidP="00683669">
      <w:pPr>
        <w:pStyle w:val="a5"/>
        <w:numPr>
          <w:ilvl w:val="0"/>
          <w:numId w:val="3"/>
        </w:numPr>
        <w:spacing w:after="0"/>
        <w:rPr>
          <w:rFonts w:ascii="Comic Sans MS" w:hAnsi="Comic Sans MS" w:cstheme="minorHAnsi"/>
          <w:b/>
          <w:color w:val="0000CC"/>
          <w:sz w:val="24"/>
          <w:szCs w:val="24"/>
        </w:rPr>
      </w:pPr>
      <w:r w:rsidRPr="004F01BC">
        <w:rPr>
          <w:rFonts w:ascii="Comic Sans MS" w:hAnsi="Comic Sans MS" w:cstheme="minorHAnsi"/>
          <w:b/>
          <w:color w:val="0000CC"/>
          <w:sz w:val="24"/>
          <w:szCs w:val="24"/>
        </w:rPr>
        <w:t>Сообщить о пожаре взрослым или в пожарную охрану «01»</w:t>
      </w:r>
    </w:p>
    <w:p w:rsidR="00683669" w:rsidRPr="004F01BC" w:rsidRDefault="00683669" w:rsidP="00683669">
      <w:pPr>
        <w:pStyle w:val="a5"/>
        <w:numPr>
          <w:ilvl w:val="0"/>
          <w:numId w:val="3"/>
        </w:numPr>
        <w:spacing w:after="0"/>
        <w:rPr>
          <w:rFonts w:ascii="Comic Sans MS" w:hAnsi="Comic Sans MS" w:cstheme="minorHAnsi"/>
          <w:b/>
          <w:color w:val="0000CC"/>
          <w:sz w:val="24"/>
          <w:szCs w:val="24"/>
        </w:rPr>
      </w:pPr>
      <w:r w:rsidRPr="004F01BC">
        <w:rPr>
          <w:rFonts w:ascii="Comic Sans MS" w:hAnsi="Comic Sans MS" w:cstheme="minorHAnsi"/>
          <w:b/>
          <w:color w:val="0000CC"/>
          <w:sz w:val="24"/>
          <w:szCs w:val="24"/>
        </w:rPr>
        <w:t xml:space="preserve">Ребенку необходимо </w:t>
      </w:r>
      <w:proofErr w:type="gramStart"/>
      <w:r w:rsidRPr="004F01BC">
        <w:rPr>
          <w:rFonts w:ascii="Comic Sans MS" w:hAnsi="Comic Sans MS" w:cstheme="minorHAnsi"/>
          <w:b/>
          <w:color w:val="0000CC"/>
          <w:sz w:val="24"/>
          <w:szCs w:val="24"/>
        </w:rPr>
        <w:t>объяснить</w:t>
      </w:r>
      <w:proofErr w:type="gramEnd"/>
      <w:r w:rsidRPr="004F01BC">
        <w:rPr>
          <w:rFonts w:ascii="Comic Sans MS" w:hAnsi="Comic Sans MS" w:cstheme="minorHAnsi"/>
          <w:b/>
          <w:color w:val="0000CC"/>
          <w:sz w:val="24"/>
          <w:szCs w:val="24"/>
        </w:rPr>
        <w:t xml:space="preserve"> о подстерегающей его опасности, таящийся в коробке, зажигалке, чем просто сказать «Нельзя!»</w:t>
      </w:r>
    </w:p>
    <w:p w:rsidR="00A4582F" w:rsidRPr="004F01BC" w:rsidRDefault="00A4582F" w:rsidP="00A4582F">
      <w:pPr>
        <w:pStyle w:val="a5"/>
        <w:spacing w:after="0"/>
        <w:rPr>
          <w:rFonts w:ascii="Comic Sans MS" w:hAnsi="Comic Sans MS" w:cstheme="minorHAnsi"/>
          <w:b/>
          <w:color w:val="0000CC"/>
          <w:sz w:val="24"/>
          <w:szCs w:val="24"/>
        </w:rPr>
      </w:pPr>
    </w:p>
    <w:p w:rsidR="00C969F7" w:rsidRDefault="00C969F7" w:rsidP="00A4582F">
      <w:pPr>
        <w:pStyle w:val="a5"/>
        <w:spacing w:after="0"/>
        <w:rPr>
          <w:rFonts w:ascii="Monotype Corsiva" w:hAnsi="Monotype Corsiva"/>
          <w:sz w:val="28"/>
          <w:szCs w:val="28"/>
        </w:rPr>
      </w:pPr>
    </w:p>
    <w:p w:rsidR="00C969F7" w:rsidRPr="00683669" w:rsidRDefault="00C969F7" w:rsidP="00C969F7">
      <w:pPr>
        <w:pStyle w:val="a5"/>
        <w:spacing w:after="0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DD5DD9" wp14:editId="64661E9A">
            <wp:extent cx="2352675" cy="1743075"/>
            <wp:effectExtent l="0" t="0" r="9525" b="9525"/>
            <wp:docPr id="11" name="Рисунок 11" descr="http://pda.arw.gov.by/sites/default/files/Deti%20i%20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a.arw.gov.by/sites/default/files/Deti%20i%20og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24" cy="17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9F7" w:rsidRPr="00683669" w:rsidSect="004F01BC">
      <w:pgSz w:w="16838" w:h="11906" w:orient="landscape"/>
      <w:pgMar w:top="568" w:right="1134" w:bottom="850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5E" w:rsidRDefault="0032195E" w:rsidP="00F00BCD">
      <w:pPr>
        <w:spacing w:after="0" w:line="240" w:lineRule="auto"/>
      </w:pPr>
      <w:r>
        <w:separator/>
      </w:r>
    </w:p>
  </w:endnote>
  <w:endnote w:type="continuationSeparator" w:id="0">
    <w:p w:rsidR="0032195E" w:rsidRDefault="0032195E" w:rsidP="00F0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5E" w:rsidRDefault="0032195E" w:rsidP="00F00BCD">
      <w:pPr>
        <w:spacing w:after="0" w:line="240" w:lineRule="auto"/>
      </w:pPr>
      <w:r>
        <w:separator/>
      </w:r>
    </w:p>
  </w:footnote>
  <w:footnote w:type="continuationSeparator" w:id="0">
    <w:p w:rsidR="0032195E" w:rsidRDefault="0032195E" w:rsidP="00F0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AAE"/>
    <w:multiLevelType w:val="hybridMultilevel"/>
    <w:tmpl w:val="5A70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3988"/>
    <w:multiLevelType w:val="hybridMultilevel"/>
    <w:tmpl w:val="60981C9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0427C1"/>
    <w:multiLevelType w:val="hybridMultilevel"/>
    <w:tmpl w:val="836C4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9D"/>
    <w:rsid w:val="00111D9D"/>
    <w:rsid w:val="00123204"/>
    <w:rsid w:val="00127EA0"/>
    <w:rsid w:val="00142A63"/>
    <w:rsid w:val="002001E5"/>
    <w:rsid w:val="002B10EA"/>
    <w:rsid w:val="00321811"/>
    <w:rsid w:val="0032195E"/>
    <w:rsid w:val="00330B18"/>
    <w:rsid w:val="003D5293"/>
    <w:rsid w:val="003E4221"/>
    <w:rsid w:val="0041465B"/>
    <w:rsid w:val="0046117E"/>
    <w:rsid w:val="004C0818"/>
    <w:rsid w:val="004C6475"/>
    <w:rsid w:val="004D0BEE"/>
    <w:rsid w:val="004F01BC"/>
    <w:rsid w:val="005676FD"/>
    <w:rsid w:val="005E54B5"/>
    <w:rsid w:val="00683669"/>
    <w:rsid w:val="006B212F"/>
    <w:rsid w:val="00750B85"/>
    <w:rsid w:val="007C04BB"/>
    <w:rsid w:val="008801C5"/>
    <w:rsid w:val="00902912"/>
    <w:rsid w:val="009C7F96"/>
    <w:rsid w:val="00A06281"/>
    <w:rsid w:val="00A4582F"/>
    <w:rsid w:val="00AC0B02"/>
    <w:rsid w:val="00AC5822"/>
    <w:rsid w:val="00B72CEC"/>
    <w:rsid w:val="00BF39A1"/>
    <w:rsid w:val="00C36261"/>
    <w:rsid w:val="00C77629"/>
    <w:rsid w:val="00C969F7"/>
    <w:rsid w:val="00D7317E"/>
    <w:rsid w:val="00DF52DD"/>
    <w:rsid w:val="00E856F9"/>
    <w:rsid w:val="00F00BCD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18</cp:revision>
  <cp:lastPrinted>2016-11-16T08:47:00Z</cp:lastPrinted>
  <dcterms:created xsi:type="dcterms:W3CDTF">2016-11-10T03:52:00Z</dcterms:created>
  <dcterms:modified xsi:type="dcterms:W3CDTF">2017-01-11T06:44:00Z</dcterms:modified>
</cp:coreProperties>
</file>